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C5F2B6" w14:textId="3BAC6783" w:rsidR="00FE1F50" w:rsidRPr="00FE1F50" w:rsidRDefault="00FE1F50" w:rsidP="00FE1F50">
      <w:pPr>
        <w:spacing w:after="0" w:line="240" w:lineRule="auto"/>
        <w:ind w:left="260"/>
        <w:jc w:val="center"/>
        <w:rPr>
          <w:rFonts w:ascii="Times New Roman" w:eastAsia="Times New Roman" w:hAnsi="Times New Roman" w:cs="Arial"/>
          <w:sz w:val="28"/>
          <w:szCs w:val="20"/>
          <w:lang w:eastAsia="ru-RU"/>
        </w:rPr>
      </w:pPr>
      <w:r>
        <w:rPr>
          <w:rFonts w:ascii="Times New Roman" w:eastAsia="Times New Roman" w:hAnsi="Times New Roman" w:cs="Arial"/>
          <w:noProof/>
          <w:sz w:val="28"/>
          <w:szCs w:val="20"/>
          <w:lang w:eastAsia="ru-RU"/>
        </w:rPr>
        <w:drawing>
          <wp:anchor distT="0" distB="0" distL="114300" distR="114300" simplePos="0" relativeHeight="251658240" behindDoc="0" locked="0" layoutInCell="1" allowOverlap="1" wp14:anchorId="447A7F95" wp14:editId="19332818">
            <wp:simplePos x="0" y="0"/>
            <wp:positionH relativeFrom="page">
              <wp:align>right</wp:align>
            </wp:positionH>
            <wp:positionV relativeFrom="paragraph">
              <wp:posOffset>-467995</wp:posOffset>
            </wp:positionV>
            <wp:extent cx="7553153" cy="1068070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 10-11.jpg"/>
                    <pic:cNvPicPr/>
                  </pic:nvPicPr>
                  <pic:blipFill>
                    <a:blip r:embed="rId8">
                      <a:extLst>
                        <a:ext uri="{28A0092B-C50C-407E-A947-70E740481C1C}">
                          <a14:useLocalDpi xmlns:a14="http://schemas.microsoft.com/office/drawing/2010/main" val="0"/>
                        </a:ext>
                      </a:extLst>
                    </a:blip>
                    <a:stretch>
                      <a:fillRect/>
                    </a:stretch>
                  </pic:blipFill>
                  <pic:spPr>
                    <a:xfrm>
                      <a:off x="0" y="0"/>
                      <a:ext cx="7553153" cy="10680700"/>
                    </a:xfrm>
                    <a:prstGeom prst="rect">
                      <a:avLst/>
                    </a:prstGeom>
                  </pic:spPr>
                </pic:pic>
              </a:graphicData>
            </a:graphic>
            <wp14:sizeRelH relativeFrom="page">
              <wp14:pctWidth>0</wp14:pctWidth>
            </wp14:sizeRelH>
            <wp14:sizeRelV relativeFrom="page">
              <wp14:pctHeight>0</wp14:pctHeight>
            </wp14:sizeRelV>
          </wp:anchor>
        </w:drawing>
      </w:r>
      <w:r w:rsidRPr="00FE1F50">
        <w:rPr>
          <w:rFonts w:ascii="Times New Roman" w:eastAsia="Times New Roman" w:hAnsi="Times New Roman" w:cs="Arial"/>
          <w:sz w:val="28"/>
          <w:szCs w:val="20"/>
          <w:lang w:eastAsia="ru-RU"/>
        </w:rPr>
        <w:t>Муниципальное казенное общеобразовательное учреждение Тигрицкая средняя общеобразовательная школа №9 имени Героя Советского Союза Михаила Ивановича Сотниченко</w:t>
      </w:r>
    </w:p>
    <w:p w14:paraId="54FD218F"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tbl>
      <w:tblPr>
        <w:tblpPr w:leftFromText="180" w:rightFromText="180" w:vertAnchor="page" w:horzAnchor="margin" w:tblpY="3736"/>
        <w:tblW w:w="0" w:type="auto"/>
        <w:tblLayout w:type="fixed"/>
        <w:tblCellMar>
          <w:left w:w="0" w:type="dxa"/>
          <w:right w:w="0" w:type="dxa"/>
        </w:tblCellMar>
        <w:tblLook w:val="0000" w:firstRow="0" w:lastRow="0" w:firstColumn="0" w:lastColumn="0" w:noHBand="0" w:noVBand="0"/>
      </w:tblPr>
      <w:tblGrid>
        <w:gridCol w:w="2840"/>
        <w:gridCol w:w="3660"/>
        <w:gridCol w:w="2860"/>
      </w:tblGrid>
      <w:tr w:rsidR="00FE1F50" w:rsidRPr="00FE1F50" w14:paraId="2AF403F4" w14:textId="77777777" w:rsidTr="00420092">
        <w:trPr>
          <w:trHeight w:val="322"/>
        </w:trPr>
        <w:tc>
          <w:tcPr>
            <w:tcW w:w="2840" w:type="dxa"/>
            <w:shd w:val="clear" w:color="auto" w:fill="auto"/>
            <w:vAlign w:val="bottom"/>
          </w:tcPr>
          <w:p w14:paraId="0DFD44F1"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3660" w:type="dxa"/>
            <w:shd w:val="clear" w:color="auto" w:fill="auto"/>
            <w:vAlign w:val="bottom"/>
          </w:tcPr>
          <w:p w14:paraId="484A8ACC"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2860" w:type="dxa"/>
            <w:shd w:val="clear" w:color="auto" w:fill="auto"/>
            <w:vAlign w:val="bottom"/>
          </w:tcPr>
          <w:p w14:paraId="6EBB8541" w14:textId="77777777" w:rsidR="00FE1F50" w:rsidRPr="00FE1F50" w:rsidRDefault="00FE1F50" w:rsidP="00FE1F50">
            <w:pPr>
              <w:spacing w:after="0" w:line="240" w:lineRule="auto"/>
              <w:jc w:val="right"/>
              <w:rPr>
                <w:rFonts w:ascii="Times New Roman" w:eastAsia="Times New Roman" w:hAnsi="Times New Roman" w:cs="Arial"/>
                <w:sz w:val="28"/>
                <w:szCs w:val="20"/>
                <w:lang w:eastAsia="ru-RU"/>
              </w:rPr>
            </w:pPr>
          </w:p>
        </w:tc>
      </w:tr>
      <w:tr w:rsidR="00FE1F50" w:rsidRPr="00FE1F50" w14:paraId="03AEE20C" w14:textId="77777777" w:rsidTr="00420092">
        <w:trPr>
          <w:trHeight w:val="273"/>
        </w:trPr>
        <w:tc>
          <w:tcPr>
            <w:tcW w:w="2840" w:type="dxa"/>
            <w:shd w:val="clear" w:color="auto" w:fill="auto"/>
            <w:vAlign w:val="bottom"/>
          </w:tcPr>
          <w:p w14:paraId="6E486C7F"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3660" w:type="dxa"/>
            <w:shd w:val="clear" w:color="auto" w:fill="auto"/>
            <w:vAlign w:val="bottom"/>
          </w:tcPr>
          <w:p w14:paraId="6B774190" w14:textId="77777777" w:rsidR="00FE1F50" w:rsidRPr="00FE1F50" w:rsidRDefault="00FE1F50" w:rsidP="00FE1F50">
            <w:pPr>
              <w:spacing w:after="0" w:line="240" w:lineRule="auto"/>
              <w:ind w:right="220"/>
              <w:jc w:val="right"/>
              <w:rPr>
                <w:rFonts w:ascii="Times New Roman" w:eastAsia="Times New Roman" w:hAnsi="Times New Roman" w:cs="Arial"/>
                <w:sz w:val="24"/>
                <w:szCs w:val="20"/>
                <w:lang w:eastAsia="ru-RU"/>
              </w:rPr>
            </w:pPr>
          </w:p>
        </w:tc>
        <w:tc>
          <w:tcPr>
            <w:tcW w:w="2860" w:type="dxa"/>
            <w:shd w:val="clear" w:color="auto" w:fill="auto"/>
            <w:vAlign w:val="bottom"/>
          </w:tcPr>
          <w:p w14:paraId="591B3436" w14:textId="77777777" w:rsidR="00FE1F50" w:rsidRPr="00FE1F50" w:rsidRDefault="00FE1F50" w:rsidP="00FE1F50">
            <w:pPr>
              <w:spacing w:after="0" w:line="240" w:lineRule="auto"/>
              <w:jc w:val="right"/>
              <w:rPr>
                <w:rFonts w:ascii="Times New Roman" w:eastAsia="Times New Roman" w:hAnsi="Times New Roman" w:cs="Arial"/>
                <w:sz w:val="24"/>
                <w:szCs w:val="20"/>
                <w:lang w:eastAsia="ru-RU"/>
              </w:rPr>
            </w:pPr>
          </w:p>
        </w:tc>
      </w:tr>
      <w:tr w:rsidR="00FE1F50" w:rsidRPr="00FE1F50" w14:paraId="349FFC36" w14:textId="77777777" w:rsidTr="00420092">
        <w:trPr>
          <w:trHeight w:val="276"/>
        </w:trPr>
        <w:tc>
          <w:tcPr>
            <w:tcW w:w="2840" w:type="dxa"/>
            <w:shd w:val="clear" w:color="auto" w:fill="auto"/>
            <w:vAlign w:val="bottom"/>
          </w:tcPr>
          <w:p w14:paraId="6722A572"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3660" w:type="dxa"/>
            <w:shd w:val="clear" w:color="auto" w:fill="auto"/>
            <w:vAlign w:val="bottom"/>
          </w:tcPr>
          <w:p w14:paraId="3732045F" w14:textId="77777777" w:rsidR="00FE1F50" w:rsidRPr="00FE1F50" w:rsidRDefault="00FE1F50" w:rsidP="00FE1F50">
            <w:pPr>
              <w:spacing w:after="0" w:line="240" w:lineRule="auto"/>
              <w:ind w:right="220"/>
              <w:jc w:val="right"/>
              <w:rPr>
                <w:rFonts w:ascii="Times New Roman" w:eastAsia="Times New Roman" w:hAnsi="Times New Roman" w:cs="Arial"/>
                <w:sz w:val="24"/>
                <w:szCs w:val="20"/>
                <w:lang w:eastAsia="ru-RU"/>
              </w:rPr>
            </w:pPr>
          </w:p>
        </w:tc>
        <w:tc>
          <w:tcPr>
            <w:tcW w:w="2860" w:type="dxa"/>
            <w:shd w:val="clear" w:color="auto" w:fill="auto"/>
            <w:vAlign w:val="bottom"/>
          </w:tcPr>
          <w:p w14:paraId="14DE70F4" w14:textId="77777777" w:rsidR="00FE1F50" w:rsidRPr="00FE1F50" w:rsidRDefault="00FE1F50" w:rsidP="00FE1F50">
            <w:pPr>
              <w:spacing w:after="0" w:line="240" w:lineRule="auto"/>
              <w:jc w:val="right"/>
              <w:rPr>
                <w:rFonts w:ascii="Times New Roman" w:eastAsia="Times New Roman" w:hAnsi="Times New Roman" w:cs="Arial"/>
                <w:sz w:val="24"/>
                <w:szCs w:val="20"/>
                <w:lang w:eastAsia="ru-RU"/>
              </w:rPr>
            </w:pPr>
          </w:p>
        </w:tc>
      </w:tr>
      <w:tr w:rsidR="00FE1F50" w:rsidRPr="00FE1F50" w14:paraId="20C068FD" w14:textId="77777777" w:rsidTr="00420092">
        <w:trPr>
          <w:trHeight w:val="276"/>
        </w:trPr>
        <w:tc>
          <w:tcPr>
            <w:tcW w:w="2840" w:type="dxa"/>
            <w:shd w:val="clear" w:color="auto" w:fill="auto"/>
            <w:vAlign w:val="bottom"/>
          </w:tcPr>
          <w:p w14:paraId="789B669A"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3660" w:type="dxa"/>
            <w:shd w:val="clear" w:color="auto" w:fill="auto"/>
            <w:vAlign w:val="bottom"/>
          </w:tcPr>
          <w:p w14:paraId="7CBC0A9E" w14:textId="77777777" w:rsidR="00FE1F50" w:rsidRPr="00FE1F50" w:rsidRDefault="00FE1F50" w:rsidP="00FE1F50">
            <w:pPr>
              <w:spacing w:after="0" w:line="240" w:lineRule="auto"/>
              <w:ind w:right="220"/>
              <w:jc w:val="right"/>
              <w:rPr>
                <w:rFonts w:ascii="Times New Roman" w:eastAsia="Times New Roman" w:hAnsi="Times New Roman" w:cs="Arial"/>
                <w:sz w:val="24"/>
                <w:szCs w:val="20"/>
                <w:lang w:eastAsia="ru-RU"/>
              </w:rPr>
            </w:pPr>
          </w:p>
        </w:tc>
        <w:tc>
          <w:tcPr>
            <w:tcW w:w="2860" w:type="dxa"/>
            <w:shd w:val="clear" w:color="auto" w:fill="auto"/>
            <w:vAlign w:val="bottom"/>
          </w:tcPr>
          <w:p w14:paraId="54F04629" w14:textId="77777777" w:rsidR="00FE1F50" w:rsidRPr="00FE1F50" w:rsidRDefault="00FE1F50" w:rsidP="00FE1F50">
            <w:pPr>
              <w:spacing w:after="0" w:line="240" w:lineRule="auto"/>
              <w:jc w:val="right"/>
              <w:rPr>
                <w:rFonts w:ascii="Times New Roman" w:eastAsia="Times New Roman" w:hAnsi="Times New Roman" w:cs="Arial"/>
                <w:sz w:val="24"/>
                <w:szCs w:val="20"/>
                <w:lang w:eastAsia="ru-RU"/>
              </w:rPr>
            </w:pPr>
          </w:p>
        </w:tc>
      </w:tr>
      <w:tr w:rsidR="00FE1F50" w:rsidRPr="00FE1F50" w14:paraId="1342A7BC" w14:textId="77777777" w:rsidTr="00420092">
        <w:trPr>
          <w:trHeight w:val="276"/>
        </w:trPr>
        <w:tc>
          <w:tcPr>
            <w:tcW w:w="2840" w:type="dxa"/>
            <w:shd w:val="clear" w:color="auto" w:fill="auto"/>
            <w:vAlign w:val="bottom"/>
          </w:tcPr>
          <w:p w14:paraId="10888070"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3660" w:type="dxa"/>
            <w:shd w:val="clear" w:color="auto" w:fill="auto"/>
            <w:vAlign w:val="bottom"/>
          </w:tcPr>
          <w:p w14:paraId="5FB409F3" w14:textId="77777777" w:rsidR="00FE1F50" w:rsidRPr="00FE1F50" w:rsidRDefault="00FE1F50" w:rsidP="00FE1F50">
            <w:pPr>
              <w:spacing w:after="0" w:line="240" w:lineRule="auto"/>
              <w:ind w:right="220"/>
              <w:jc w:val="right"/>
              <w:rPr>
                <w:rFonts w:ascii="Times New Roman" w:eastAsia="Times New Roman" w:hAnsi="Times New Roman" w:cs="Arial"/>
                <w:sz w:val="24"/>
                <w:szCs w:val="20"/>
                <w:lang w:eastAsia="ru-RU"/>
              </w:rPr>
            </w:pPr>
          </w:p>
        </w:tc>
        <w:tc>
          <w:tcPr>
            <w:tcW w:w="2860" w:type="dxa"/>
            <w:shd w:val="clear" w:color="auto" w:fill="auto"/>
            <w:vAlign w:val="bottom"/>
          </w:tcPr>
          <w:p w14:paraId="18EE9123" w14:textId="77777777" w:rsidR="00FE1F50" w:rsidRPr="00FE1F50" w:rsidRDefault="00FE1F50" w:rsidP="00FE1F50">
            <w:pPr>
              <w:spacing w:after="0" w:line="240" w:lineRule="auto"/>
              <w:jc w:val="right"/>
              <w:rPr>
                <w:rFonts w:ascii="Times New Roman" w:eastAsia="Times New Roman" w:hAnsi="Times New Roman" w:cs="Arial"/>
                <w:sz w:val="24"/>
                <w:szCs w:val="20"/>
                <w:lang w:eastAsia="ru-RU"/>
              </w:rPr>
            </w:pPr>
          </w:p>
        </w:tc>
      </w:tr>
      <w:tr w:rsidR="00FE1F50" w:rsidRPr="00FE1F50" w14:paraId="3207C4B7" w14:textId="77777777" w:rsidTr="00420092">
        <w:trPr>
          <w:trHeight w:val="276"/>
        </w:trPr>
        <w:tc>
          <w:tcPr>
            <w:tcW w:w="2840" w:type="dxa"/>
            <w:shd w:val="clear" w:color="auto" w:fill="auto"/>
            <w:vAlign w:val="bottom"/>
          </w:tcPr>
          <w:p w14:paraId="7F299DBA"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c>
          <w:tcPr>
            <w:tcW w:w="3660" w:type="dxa"/>
            <w:shd w:val="clear" w:color="auto" w:fill="auto"/>
            <w:vAlign w:val="bottom"/>
          </w:tcPr>
          <w:p w14:paraId="7A94DEE1" w14:textId="77777777" w:rsidR="00FE1F50" w:rsidRPr="00FE1F50" w:rsidRDefault="00FE1F50" w:rsidP="00FE1F50">
            <w:pPr>
              <w:spacing w:after="0" w:line="240" w:lineRule="auto"/>
              <w:ind w:right="220"/>
              <w:jc w:val="right"/>
              <w:rPr>
                <w:rFonts w:ascii="Times New Roman" w:eastAsia="Times New Roman" w:hAnsi="Times New Roman" w:cs="Arial"/>
                <w:sz w:val="24"/>
                <w:szCs w:val="20"/>
                <w:lang w:eastAsia="ru-RU"/>
              </w:rPr>
            </w:pPr>
          </w:p>
        </w:tc>
        <w:tc>
          <w:tcPr>
            <w:tcW w:w="2860" w:type="dxa"/>
            <w:shd w:val="clear" w:color="auto" w:fill="auto"/>
            <w:vAlign w:val="bottom"/>
          </w:tcPr>
          <w:p w14:paraId="3C3756BF" w14:textId="77777777" w:rsidR="00FE1F50" w:rsidRPr="00FE1F50" w:rsidRDefault="00FE1F50" w:rsidP="00FE1F50">
            <w:pPr>
              <w:spacing w:after="0" w:line="240" w:lineRule="auto"/>
              <w:rPr>
                <w:rFonts w:ascii="Times New Roman" w:eastAsia="Times New Roman" w:hAnsi="Times New Roman" w:cs="Arial"/>
                <w:sz w:val="24"/>
                <w:szCs w:val="20"/>
                <w:lang w:eastAsia="ru-RU"/>
              </w:rPr>
            </w:pPr>
          </w:p>
        </w:tc>
      </w:tr>
    </w:tbl>
    <w:p w14:paraId="6F126676"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2FF1AFBC"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tbl>
      <w:tblPr>
        <w:tblpPr w:leftFromText="180" w:rightFromText="180" w:vertAnchor="page" w:horzAnchor="margin" w:tblpY="3736"/>
        <w:tblW w:w="0" w:type="auto"/>
        <w:tblLayout w:type="fixed"/>
        <w:tblCellMar>
          <w:left w:w="0" w:type="dxa"/>
          <w:right w:w="0" w:type="dxa"/>
        </w:tblCellMar>
        <w:tblLook w:val="0000" w:firstRow="0" w:lastRow="0" w:firstColumn="0" w:lastColumn="0" w:noHBand="0" w:noVBand="0"/>
      </w:tblPr>
      <w:tblGrid>
        <w:gridCol w:w="2840"/>
        <w:gridCol w:w="3660"/>
        <w:gridCol w:w="2860"/>
      </w:tblGrid>
      <w:tr w:rsidR="00FE1F50" w:rsidRPr="00FE1F50" w14:paraId="4A7878EA" w14:textId="77777777" w:rsidTr="00420092">
        <w:trPr>
          <w:trHeight w:val="322"/>
        </w:trPr>
        <w:tc>
          <w:tcPr>
            <w:tcW w:w="2840" w:type="dxa"/>
            <w:shd w:val="clear" w:color="auto" w:fill="auto"/>
            <w:vAlign w:val="bottom"/>
          </w:tcPr>
          <w:p w14:paraId="65EF844E"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p>
        </w:tc>
        <w:tc>
          <w:tcPr>
            <w:tcW w:w="3660" w:type="dxa"/>
            <w:shd w:val="clear" w:color="auto" w:fill="auto"/>
            <w:vAlign w:val="bottom"/>
          </w:tcPr>
          <w:p w14:paraId="30B38957"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p>
        </w:tc>
        <w:tc>
          <w:tcPr>
            <w:tcW w:w="2860" w:type="dxa"/>
            <w:shd w:val="clear" w:color="auto" w:fill="auto"/>
            <w:vAlign w:val="bottom"/>
          </w:tcPr>
          <w:p w14:paraId="72A8A2BF" w14:textId="77777777" w:rsidR="00FE1F50" w:rsidRPr="00FE1F50" w:rsidRDefault="00FE1F50" w:rsidP="00FE1F50">
            <w:pPr>
              <w:spacing w:after="0" w:line="0" w:lineRule="atLeast"/>
              <w:jc w:val="right"/>
              <w:rPr>
                <w:rFonts w:ascii="Times New Roman" w:eastAsia="Times New Roman" w:hAnsi="Times New Roman" w:cs="Arial"/>
                <w:sz w:val="28"/>
                <w:szCs w:val="20"/>
                <w:lang w:eastAsia="ru-RU"/>
              </w:rPr>
            </w:pPr>
          </w:p>
        </w:tc>
      </w:tr>
      <w:tr w:rsidR="00FE1F50" w:rsidRPr="00FE1F50" w14:paraId="56EC620F" w14:textId="77777777" w:rsidTr="00420092">
        <w:trPr>
          <w:trHeight w:val="273"/>
        </w:trPr>
        <w:tc>
          <w:tcPr>
            <w:tcW w:w="2840" w:type="dxa"/>
            <w:shd w:val="clear" w:color="auto" w:fill="auto"/>
            <w:vAlign w:val="bottom"/>
          </w:tcPr>
          <w:p w14:paraId="0AC388D8" w14:textId="77777777" w:rsidR="00FE1F50" w:rsidRPr="00FE1F50" w:rsidRDefault="00FE1F50" w:rsidP="00FE1F50">
            <w:pPr>
              <w:spacing w:after="0" w:line="273" w:lineRule="exac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Рассмотрено</w:t>
            </w:r>
          </w:p>
        </w:tc>
        <w:tc>
          <w:tcPr>
            <w:tcW w:w="3660" w:type="dxa"/>
            <w:shd w:val="clear" w:color="auto" w:fill="auto"/>
            <w:vAlign w:val="bottom"/>
          </w:tcPr>
          <w:p w14:paraId="0A658629" w14:textId="77777777" w:rsidR="00FE1F50" w:rsidRPr="00FE1F50" w:rsidRDefault="00FE1F50" w:rsidP="00FE1F50">
            <w:pPr>
              <w:spacing w:after="0" w:line="273" w:lineRule="exact"/>
              <w:ind w:right="220"/>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Согласовано</w:t>
            </w:r>
          </w:p>
        </w:tc>
        <w:tc>
          <w:tcPr>
            <w:tcW w:w="2860" w:type="dxa"/>
            <w:shd w:val="clear" w:color="auto" w:fill="auto"/>
            <w:vAlign w:val="bottom"/>
          </w:tcPr>
          <w:p w14:paraId="73D89581" w14:textId="77777777" w:rsidR="00FE1F50" w:rsidRPr="00FE1F50" w:rsidRDefault="00FE1F50" w:rsidP="00FE1F50">
            <w:pPr>
              <w:spacing w:after="0" w:line="273" w:lineRule="exact"/>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Утверждено</w:t>
            </w:r>
          </w:p>
        </w:tc>
      </w:tr>
      <w:tr w:rsidR="00FE1F50" w:rsidRPr="00FE1F50" w14:paraId="33C0EA0E" w14:textId="77777777" w:rsidTr="00420092">
        <w:trPr>
          <w:trHeight w:val="276"/>
        </w:trPr>
        <w:tc>
          <w:tcPr>
            <w:tcW w:w="2840" w:type="dxa"/>
            <w:shd w:val="clear" w:color="auto" w:fill="auto"/>
            <w:vAlign w:val="bottom"/>
          </w:tcPr>
          <w:p w14:paraId="457ABE61"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На заседании ШМО</w:t>
            </w:r>
          </w:p>
        </w:tc>
        <w:tc>
          <w:tcPr>
            <w:tcW w:w="3660" w:type="dxa"/>
            <w:shd w:val="clear" w:color="auto" w:fill="auto"/>
            <w:vAlign w:val="bottom"/>
          </w:tcPr>
          <w:p w14:paraId="10E65C6B" w14:textId="77777777" w:rsidR="00FE1F50" w:rsidRPr="00FE1F50" w:rsidRDefault="00FE1F50" w:rsidP="00FE1F50">
            <w:pPr>
              <w:spacing w:after="0" w:line="0" w:lineRule="atLeast"/>
              <w:ind w:right="220"/>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Заместитель директора по</w:t>
            </w:r>
          </w:p>
        </w:tc>
        <w:tc>
          <w:tcPr>
            <w:tcW w:w="2860" w:type="dxa"/>
            <w:shd w:val="clear" w:color="auto" w:fill="auto"/>
            <w:vAlign w:val="bottom"/>
          </w:tcPr>
          <w:p w14:paraId="70742BCA" w14:textId="77777777" w:rsidR="00FE1F50" w:rsidRPr="00FE1F50" w:rsidRDefault="00FE1F50" w:rsidP="00FE1F50">
            <w:pPr>
              <w:spacing w:after="0" w:line="0" w:lineRule="atLeast"/>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Приказ №_____ от</w:t>
            </w:r>
          </w:p>
        </w:tc>
      </w:tr>
      <w:tr w:rsidR="00FE1F50" w:rsidRPr="00FE1F50" w14:paraId="4E64B118" w14:textId="77777777" w:rsidTr="00420092">
        <w:trPr>
          <w:trHeight w:val="276"/>
        </w:trPr>
        <w:tc>
          <w:tcPr>
            <w:tcW w:w="2840" w:type="dxa"/>
            <w:shd w:val="clear" w:color="auto" w:fill="auto"/>
            <w:vAlign w:val="bottom"/>
          </w:tcPr>
          <w:p w14:paraId="0ADFF6BA"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Протокол № ___ от</w:t>
            </w:r>
          </w:p>
        </w:tc>
        <w:tc>
          <w:tcPr>
            <w:tcW w:w="3660" w:type="dxa"/>
            <w:shd w:val="clear" w:color="auto" w:fill="auto"/>
            <w:vAlign w:val="bottom"/>
          </w:tcPr>
          <w:p w14:paraId="4D08F6AA" w14:textId="77777777" w:rsidR="00FE1F50" w:rsidRPr="00FE1F50" w:rsidRDefault="00FE1F50" w:rsidP="00FE1F50">
            <w:pPr>
              <w:spacing w:after="0" w:line="0" w:lineRule="atLeast"/>
              <w:ind w:right="220"/>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УВР</w:t>
            </w:r>
          </w:p>
        </w:tc>
        <w:tc>
          <w:tcPr>
            <w:tcW w:w="2860" w:type="dxa"/>
            <w:shd w:val="clear" w:color="auto" w:fill="auto"/>
            <w:vAlign w:val="bottom"/>
          </w:tcPr>
          <w:p w14:paraId="6BEBC154" w14:textId="77777777" w:rsidR="00FE1F50" w:rsidRPr="00FE1F50" w:rsidRDefault="00FE1F50" w:rsidP="00FE1F50">
            <w:pPr>
              <w:spacing w:after="0" w:line="0" w:lineRule="atLeast"/>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«___»________20____ г.</w:t>
            </w:r>
          </w:p>
        </w:tc>
      </w:tr>
      <w:tr w:rsidR="00FE1F50" w:rsidRPr="00FE1F50" w14:paraId="4FDC9E00" w14:textId="77777777" w:rsidTr="00420092">
        <w:trPr>
          <w:trHeight w:val="276"/>
        </w:trPr>
        <w:tc>
          <w:tcPr>
            <w:tcW w:w="2840" w:type="dxa"/>
            <w:shd w:val="clear" w:color="auto" w:fill="auto"/>
            <w:vAlign w:val="bottom"/>
          </w:tcPr>
          <w:p w14:paraId="07EAD00C"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«___»________20___г.</w:t>
            </w:r>
          </w:p>
        </w:tc>
        <w:tc>
          <w:tcPr>
            <w:tcW w:w="3660" w:type="dxa"/>
            <w:shd w:val="clear" w:color="auto" w:fill="auto"/>
            <w:vAlign w:val="bottom"/>
          </w:tcPr>
          <w:p w14:paraId="563C062B" w14:textId="77777777" w:rsidR="00FE1F50" w:rsidRPr="00FE1F50" w:rsidRDefault="00FE1F50" w:rsidP="00FE1F50">
            <w:pPr>
              <w:spacing w:after="0" w:line="0" w:lineRule="atLeast"/>
              <w:ind w:right="220"/>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____________К.А. Тальвик</w:t>
            </w:r>
          </w:p>
        </w:tc>
        <w:tc>
          <w:tcPr>
            <w:tcW w:w="2860" w:type="dxa"/>
            <w:shd w:val="clear" w:color="auto" w:fill="auto"/>
            <w:vAlign w:val="bottom"/>
          </w:tcPr>
          <w:p w14:paraId="57C58719" w14:textId="77777777" w:rsidR="00FE1F50" w:rsidRPr="00FE1F50" w:rsidRDefault="00FE1F50" w:rsidP="00FE1F50">
            <w:pPr>
              <w:spacing w:after="0" w:line="0" w:lineRule="atLeast"/>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 xml:space="preserve">___________С.В. </w:t>
            </w:r>
            <w:proofErr w:type="spellStart"/>
            <w:r w:rsidRPr="00FE1F50">
              <w:rPr>
                <w:rFonts w:ascii="Times New Roman" w:eastAsia="Times New Roman" w:hAnsi="Times New Roman" w:cs="Arial"/>
                <w:sz w:val="24"/>
                <w:szCs w:val="20"/>
                <w:lang w:eastAsia="ru-RU"/>
              </w:rPr>
              <w:t>Овтина</w:t>
            </w:r>
            <w:proofErr w:type="spellEnd"/>
          </w:p>
        </w:tc>
      </w:tr>
      <w:tr w:rsidR="00FE1F50" w:rsidRPr="00FE1F50" w14:paraId="2147A039" w14:textId="77777777" w:rsidTr="00420092">
        <w:trPr>
          <w:trHeight w:val="276"/>
        </w:trPr>
        <w:tc>
          <w:tcPr>
            <w:tcW w:w="2840" w:type="dxa"/>
            <w:shd w:val="clear" w:color="auto" w:fill="auto"/>
            <w:vAlign w:val="bottom"/>
          </w:tcPr>
          <w:p w14:paraId="5DA6509F"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p>
        </w:tc>
        <w:tc>
          <w:tcPr>
            <w:tcW w:w="3660" w:type="dxa"/>
            <w:shd w:val="clear" w:color="auto" w:fill="auto"/>
            <w:vAlign w:val="bottom"/>
          </w:tcPr>
          <w:p w14:paraId="506FCFCF" w14:textId="77777777" w:rsidR="00FE1F50" w:rsidRPr="00FE1F50" w:rsidRDefault="00FE1F50" w:rsidP="00FE1F50">
            <w:pPr>
              <w:spacing w:after="0" w:line="0" w:lineRule="atLeast"/>
              <w:ind w:right="220"/>
              <w:jc w:val="right"/>
              <w:rPr>
                <w:rFonts w:ascii="Times New Roman" w:eastAsia="Times New Roman" w:hAnsi="Times New Roman" w:cs="Arial"/>
                <w:sz w:val="24"/>
                <w:szCs w:val="20"/>
                <w:lang w:eastAsia="ru-RU"/>
              </w:rPr>
            </w:pPr>
            <w:r w:rsidRPr="00FE1F50">
              <w:rPr>
                <w:rFonts w:ascii="Times New Roman" w:eastAsia="Times New Roman" w:hAnsi="Times New Roman" w:cs="Arial"/>
                <w:sz w:val="24"/>
                <w:szCs w:val="20"/>
                <w:lang w:eastAsia="ru-RU"/>
              </w:rPr>
              <w:t>«____»________20___г.</w:t>
            </w:r>
          </w:p>
        </w:tc>
        <w:tc>
          <w:tcPr>
            <w:tcW w:w="2860" w:type="dxa"/>
            <w:shd w:val="clear" w:color="auto" w:fill="auto"/>
            <w:vAlign w:val="bottom"/>
          </w:tcPr>
          <w:p w14:paraId="6C840F30" w14:textId="77777777" w:rsidR="00FE1F50" w:rsidRPr="00FE1F50" w:rsidRDefault="00FE1F50" w:rsidP="00FE1F50">
            <w:pPr>
              <w:spacing w:after="0" w:line="0" w:lineRule="atLeast"/>
              <w:rPr>
                <w:rFonts w:ascii="Times New Roman" w:eastAsia="Times New Roman" w:hAnsi="Times New Roman" w:cs="Arial"/>
                <w:sz w:val="24"/>
                <w:szCs w:val="20"/>
                <w:lang w:eastAsia="ru-RU"/>
              </w:rPr>
            </w:pPr>
          </w:p>
        </w:tc>
      </w:tr>
    </w:tbl>
    <w:p w14:paraId="53DA60E1" w14:textId="77777777" w:rsidR="00FE1F50" w:rsidRPr="00FE1F50" w:rsidRDefault="00FE1F50" w:rsidP="00FE1F50">
      <w:pPr>
        <w:spacing w:after="0" w:line="240" w:lineRule="auto"/>
        <w:rPr>
          <w:rFonts w:ascii="Times New Roman" w:eastAsia="Times New Roman" w:hAnsi="Times New Roman" w:cs="Arial"/>
          <w:sz w:val="20"/>
          <w:szCs w:val="20"/>
          <w:lang w:eastAsia="ru-RU"/>
        </w:rPr>
      </w:pPr>
      <w:bookmarkStart w:id="0" w:name="_GoBack"/>
      <w:bookmarkEnd w:id="0"/>
    </w:p>
    <w:p w14:paraId="7BC37E16"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15C916D8"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5E7E11E4"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2581453A"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6B497D09"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7D4EC098"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513F9103"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0EAAFB6E"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507C6E8C"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623E3B80" w14:textId="77777777" w:rsidR="00FE1F50" w:rsidRDefault="00FE1F50" w:rsidP="00FE1F50">
      <w:pPr>
        <w:spacing w:after="0" w:line="240" w:lineRule="auto"/>
        <w:contextualSpacing/>
        <w:jc w:val="center"/>
        <w:rPr>
          <w:rFonts w:ascii="Times New Roman" w:hAnsi="Times New Roman"/>
          <w:b/>
          <w:sz w:val="36"/>
          <w:szCs w:val="36"/>
          <w:lang w:eastAsia="ru-RU"/>
        </w:rPr>
      </w:pPr>
    </w:p>
    <w:p w14:paraId="52A27BE5" w14:textId="77777777" w:rsidR="00FE1F50" w:rsidRDefault="00FE1F50" w:rsidP="00FE1F50">
      <w:pPr>
        <w:spacing w:after="0" w:line="240" w:lineRule="auto"/>
        <w:contextualSpacing/>
        <w:jc w:val="center"/>
        <w:rPr>
          <w:rFonts w:ascii="Times New Roman" w:hAnsi="Times New Roman"/>
          <w:b/>
          <w:sz w:val="36"/>
          <w:szCs w:val="36"/>
          <w:lang w:eastAsia="ru-RU"/>
        </w:rPr>
      </w:pPr>
    </w:p>
    <w:p w14:paraId="176171AB" w14:textId="77777777" w:rsidR="00FE1F50" w:rsidRDefault="00FE1F50" w:rsidP="00FE1F50">
      <w:pPr>
        <w:spacing w:after="0" w:line="240" w:lineRule="auto"/>
        <w:contextualSpacing/>
        <w:jc w:val="center"/>
        <w:rPr>
          <w:rFonts w:ascii="Times New Roman" w:hAnsi="Times New Roman"/>
          <w:b/>
          <w:sz w:val="36"/>
          <w:szCs w:val="36"/>
          <w:lang w:eastAsia="ru-RU"/>
        </w:rPr>
      </w:pPr>
    </w:p>
    <w:p w14:paraId="5BE9F662" w14:textId="77777777" w:rsidR="00FE1F50" w:rsidRDefault="00FE1F50" w:rsidP="00FE1F50">
      <w:pPr>
        <w:spacing w:after="0" w:line="240" w:lineRule="auto"/>
        <w:contextualSpacing/>
        <w:jc w:val="center"/>
        <w:rPr>
          <w:rFonts w:ascii="Times New Roman" w:hAnsi="Times New Roman"/>
          <w:b/>
          <w:sz w:val="36"/>
          <w:szCs w:val="36"/>
          <w:lang w:eastAsia="ru-RU"/>
        </w:rPr>
      </w:pPr>
    </w:p>
    <w:p w14:paraId="34C5C074" w14:textId="77777777" w:rsidR="00FE1F50" w:rsidRDefault="00FE1F50" w:rsidP="00FE1F50">
      <w:pPr>
        <w:spacing w:after="0" w:line="240" w:lineRule="auto"/>
        <w:contextualSpacing/>
        <w:jc w:val="center"/>
        <w:rPr>
          <w:rFonts w:ascii="Times New Roman" w:hAnsi="Times New Roman"/>
          <w:b/>
          <w:sz w:val="36"/>
          <w:szCs w:val="36"/>
          <w:lang w:eastAsia="ru-RU"/>
        </w:rPr>
      </w:pPr>
    </w:p>
    <w:p w14:paraId="50A9C48E" w14:textId="7CCBE2B9" w:rsidR="00FE1F50" w:rsidRPr="00FE1F50" w:rsidRDefault="00FE1F50" w:rsidP="00FE1F50">
      <w:pPr>
        <w:spacing w:after="0" w:line="240" w:lineRule="auto"/>
        <w:contextualSpacing/>
        <w:jc w:val="center"/>
        <w:rPr>
          <w:rFonts w:ascii="Times New Roman" w:hAnsi="Times New Roman"/>
          <w:b/>
          <w:sz w:val="36"/>
          <w:szCs w:val="36"/>
          <w:lang w:eastAsia="ru-RU"/>
        </w:rPr>
      </w:pPr>
      <w:r w:rsidRPr="00FE1F50">
        <w:rPr>
          <w:rFonts w:ascii="Times New Roman" w:hAnsi="Times New Roman"/>
          <w:b/>
          <w:sz w:val="36"/>
          <w:szCs w:val="36"/>
          <w:lang w:eastAsia="ru-RU"/>
        </w:rPr>
        <w:t xml:space="preserve">Рабочая программа </w:t>
      </w:r>
    </w:p>
    <w:p w14:paraId="1BE6514E" w14:textId="77777777" w:rsidR="00FE1F50" w:rsidRPr="00FE1F50" w:rsidRDefault="00FE1F50" w:rsidP="00FE1F50">
      <w:pPr>
        <w:spacing w:after="0" w:line="240" w:lineRule="auto"/>
        <w:contextualSpacing/>
        <w:jc w:val="center"/>
        <w:rPr>
          <w:rFonts w:ascii="Times New Roman" w:hAnsi="Times New Roman"/>
          <w:b/>
          <w:sz w:val="28"/>
          <w:szCs w:val="28"/>
          <w:lang w:eastAsia="ru-RU"/>
        </w:rPr>
      </w:pPr>
      <w:r w:rsidRPr="00FE1F50">
        <w:rPr>
          <w:rFonts w:ascii="Times New Roman" w:hAnsi="Times New Roman"/>
          <w:b/>
          <w:sz w:val="28"/>
          <w:szCs w:val="28"/>
          <w:lang w:eastAsia="ru-RU"/>
        </w:rPr>
        <w:t>по предмету</w:t>
      </w:r>
    </w:p>
    <w:p w14:paraId="6DC9EF61" w14:textId="0DF4B633" w:rsidR="00FE1F50" w:rsidRPr="00FE1F50" w:rsidRDefault="00FE1F50" w:rsidP="00FE1F50">
      <w:pPr>
        <w:spacing w:after="0" w:line="240" w:lineRule="auto"/>
        <w:contextualSpacing/>
        <w:jc w:val="center"/>
        <w:rPr>
          <w:rFonts w:ascii="Times New Roman" w:hAnsi="Times New Roman"/>
          <w:b/>
          <w:sz w:val="28"/>
          <w:szCs w:val="28"/>
          <w:lang w:eastAsia="ru-RU"/>
        </w:rPr>
      </w:pPr>
      <w:r w:rsidRPr="00FE1F50">
        <w:rPr>
          <w:rFonts w:ascii="Times New Roman" w:hAnsi="Times New Roman"/>
          <w:b/>
          <w:sz w:val="28"/>
          <w:szCs w:val="28"/>
          <w:lang w:eastAsia="ru-RU"/>
        </w:rPr>
        <w:t xml:space="preserve"> «</w:t>
      </w:r>
      <w:r>
        <w:rPr>
          <w:rFonts w:ascii="Times New Roman" w:hAnsi="Times New Roman"/>
          <w:b/>
          <w:sz w:val="28"/>
          <w:szCs w:val="28"/>
          <w:lang w:eastAsia="ru-RU"/>
        </w:rPr>
        <w:t>Химия</w:t>
      </w:r>
      <w:r w:rsidRPr="00FE1F50">
        <w:rPr>
          <w:rFonts w:ascii="Times New Roman" w:hAnsi="Times New Roman"/>
          <w:b/>
          <w:sz w:val="28"/>
          <w:szCs w:val="28"/>
          <w:lang w:eastAsia="ru-RU"/>
        </w:rPr>
        <w:t xml:space="preserve">» </w:t>
      </w:r>
    </w:p>
    <w:p w14:paraId="76F15877" w14:textId="0CDD14C5" w:rsidR="00FE1F50" w:rsidRPr="00FE1F50" w:rsidRDefault="00FE1F50" w:rsidP="00FE1F50">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10</w:t>
      </w:r>
      <w:r w:rsidRPr="00FE1F50">
        <w:rPr>
          <w:rFonts w:ascii="Times New Roman" w:hAnsi="Times New Roman"/>
          <w:b/>
          <w:sz w:val="28"/>
          <w:szCs w:val="28"/>
          <w:lang w:eastAsia="ru-RU"/>
        </w:rPr>
        <w:t>-</w:t>
      </w:r>
      <w:r>
        <w:rPr>
          <w:rFonts w:ascii="Times New Roman" w:hAnsi="Times New Roman"/>
          <w:b/>
          <w:sz w:val="28"/>
          <w:szCs w:val="28"/>
          <w:lang w:eastAsia="ru-RU"/>
        </w:rPr>
        <w:t>11</w:t>
      </w:r>
      <w:r w:rsidRPr="00FE1F50">
        <w:rPr>
          <w:rFonts w:ascii="Times New Roman" w:hAnsi="Times New Roman"/>
          <w:b/>
          <w:sz w:val="28"/>
          <w:szCs w:val="28"/>
          <w:lang w:eastAsia="ru-RU"/>
        </w:rPr>
        <w:t xml:space="preserve"> класс</w:t>
      </w:r>
    </w:p>
    <w:p w14:paraId="23DBD3BB" w14:textId="77777777" w:rsidR="00FE1F50" w:rsidRPr="00FE1F50" w:rsidRDefault="00FE1F50" w:rsidP="00FE1F50">
      <w:pPr>
        <w:spacing w:after="0" w:line="240" w:lineRule="auto"/>
        <w:contextualSpacing/>
        <w:jc w:val="center"/>
        <w:rPr>
          <w:rFonts w:ascii="Times New Roman" w:hAnsi="Times New Roman"/>
          <w:sz w:val="24"/>
          <w:szCs w:val="24"/>
          <w:lang w:eastAsia="ru-RU"/>
        </w:rPr>
      </w:pPr>
      <w:r w:rsidRPr="00FE1F50">
        <w:rPr>
          <w:rFonts w:ascii="Times New Roman" w:hAnsi="Times New Roman"/>
          <w:sz w:val="24"/>
          <w:szCs w:val="24"/>
          <w:lang w:eastAsia="ru-RU"/>
        </w:rPr>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14:paraId="43566235" w14:textId="77777777" w:rsidR="00FE1F50" w:rsidRPr="00FE1F50" w:rsidRDefault="00FE1F50" w:rsidP="00FE1F50">
      <w:pPr>
        <w:spacing w:after="0" w:line="240" w:lineRule="auto"/>
        <w:contextualSpacing/>
        <w:jc w:val="center"/>
        <w:rPr>
          <w:rFonts w:ascii="Times New Roman" w:hAnsi="Times New Roman"/>
          <w:b/>
          <w:sz w:val="24"/>
          <w:szCs w:val="24"/>
          <w:lang w:eastAsia="ru-RU"/>
        </w:rPr>
      </w:pPr>
    </w:p>
    <w:p w14:paraId="64026AB6"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4BC4B1B1"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53E1AA84"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13577448"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1D1497F8"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3A16C635" w14:textId="77777777" w:rsidR="00FE1F50" w:rsidRPr="00FE1F50" w:rsidRDefault="00FE1F50" w:rsidP="00FE1F50">
      <w:pPr>
        <w:spacing w:after="0" w:line="240" w:lineRule="auto"/>
        <w:jc w:val="right"/>
        <w:rPr>
          <w:rFonts w:ascii="Times New Roman" w:eastAsia="Times New Roman" w:hAnsi="Times New Roman" w:cs="Arial"/>
          <w:b/>
          <w:sz w:val="28"/>
          <w:szCs w:val="20"/>
          <w:lang w:eastAsia="ru-RU"/>
        </w:rPr>
      </w:pPr>
      <w:r w:rsidRPr="00FE1F50">
        <w:rPr>
          <w:rFonts w:ascii="Times New Roman" w:eastAsia="Times New Roman" w:hAnsi="Times New Roman" w:cs="Arial"/>
          <w:b/>
          <w:sz w:val="28"/>
          <w:szCs w:val="20"/>
          <w:lang w:eastAsia="ru-RU"/>
        </w:rPr>
        <w:t>Составитель:</w:t>
      </w:r>
    </w:p>
    <w:p w14:paraId="16BEB32D" w14:textId="6CB2FCBB" w:rsidR="00FE1F50" w:rsidRPr="00FE1F50" w:rsidRDefault="00FE1F50" w:rsidP="00FE1F50">
      <w:pPr>
        <w:spacing w:after="0" w:line="240" w:lineRule="auto"/>
        <w:jc w:val="righ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Хакимова Лариса Афанасьевна</w:t>
      </w:r>
    </w:p>
    <w:p w14:paraId="0967EB5C" w14:textId="6D5B5211" w:rsidR="00FE1F50" w:rsidRPr="00FE1F50" w:rsidRDefault="00FE1F50" w:rsidP="00FE1F50">
      <w:pPr>
        <w:spacing w:after="0" w:line="240" w:lineRule="auto"/>
        <w:jc w:val="right"/>
        <w:rPr>
          <w:rFonts w:ascii="Times New Roman" w:eastAsia="Times New Roman" w:hAnsi="Times New Roman" w:cs="Arial"/>
          <w:sz w:val="28"/>
          <w:szCs w:val="20"/>
          <w:lang w:eastAsia="ru-RU"/>
        </w:rPr>
      </w:pPr>
      <w:r w:rsidRPr="00FE1F50">
        <w:rPr>
          <w:rFonts w:ascii="Times New Roman" w:eastAsia="Times New Roman" w:hAnsi="Times New Roman" w:cs="Arial"/>
          <w:sz w:val="28"/>
          <w:szCs w:val="20"/>
          <w:lang w:eastAsia="ru-RU"/>
        </w:rPr>
        <w:t xml:space="preserve">учитель </w:t>
      </w:r>
      <w:r>
        <w:rPr>
          <w:rFonts w:ascii="Times New Roman" w:eastAsia="Times New Roman" w:hAnsi="Times New Roman" w:cs="Arial"/>
          <w:sz w:val="28"/>
          <w:szCs w:val="20"/>
          <w:lang w:eastAsia="ru-RU"/>
        </w:rPr>
        <w:t>химии</w:t>
      </w:r>
    </w:p>
    <w:p w14:paraId="72BCD90C"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51DF9D24"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0A9C4A9E"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28E74F64"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4CDD6773"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64D6827D"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1458DBD7"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2FF68632"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1F8703C2"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19A7E9EB"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59C597F0"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0C62BB8A"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42C15F72"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0F7768BE"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72F9E9B5"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7887B6CB" w14:textId="4C9D7412" w:rsidR="00FE1F50" w:rsidRDefault="00FE1F50" w:rsidP="00FE1F50">
      <w:pPr>
        <w:spacing w:after="0" w:line="240" w:lineRule="auto"/>
        <w:rPr>
          <w:rFonts w:ascii="Times New Roman" w:eastAsia="Times New Roman" w:hAnsi="Times New Roman" w:cs="Arial"/>
          <w:sz w:val="20"/>
          <w:szCs w:val="20"/>
          <w:lang w:eastAsia="ru-RU"/>
        </w:rPr>
      </w:pPr>
    </w:p>
    <w:p w14:paraId="097C7546" w14:textId="77777777" w:rsidR="00FE1F50" w:rsidRPr="00FE1F50" w:rsidRDefault="00FE1F50" w:rsidP="00FE1F50">
      <w:pPr>
        <w:spacing w:after="0" w:line="240" w:lineRule="auto"/>
        <w:rPr>
          <w:rFonts w:ascii="Times New Roman" w:eastAsia="Times New Roman" w:hAnsi="Times New Roman" w:cs="Arial"/>
          <w:sz w:val="20"/>
          <w:szCs w:val="20"/>
          <w:lang w:eastAsia="ru-RU"/>
        </w:rPr>
      </w:pPr>
    </w:p>
    <w:p w14:paraId="06ABA4B9" w14:textId="77777777" w:rsidR="00FE1F50" w:rsidRPr="00FE1F50" w:rsidRDefault="00FE1F50" w:rsidP="00FE1F50">
      <w:pPr>
        <w:spacing w:after="0" w:line="240" w:lineRule="auto"/>
        <w:ind w:right="-259"/>
        <w:jc w:val="center"/>
        <w:rPr>
          <w:rFonts w:ascii="Times New Roman" w:eastAsia="Times New Roman" w:hAnsi="Times New Roman" w:cs="Arial"/>
          <w:sz w:val="28"/>
          <w:szCs w:val="20"/>
          <w:lang w:eastAsia="ru-RU"/>
        </w:rPr>
      </w:pPr>
      <w:r w:rsidRPr="00FE1F50">
        <w:rPr>
          <w:rFonts w:ascii="Times New Roman" w:eastAsia="Times New Roman" w:hAnsi="Times New Roman" w:cs="Arial"/>
          <w:sz w:val="28"/>
          <w:szCs w:val="20"/>
          <w:lang w:eastAsia="ru-RU"/>
        </w:rPr>
        <w:t>2022</w:t>
      </w:r>
    </w:p>
    <w:p w14:paraId="79F13072" w14:textId="2E06EE33" w:rsidR="00FE1F50" w:rsidRDefault="00FE1F50" w:rsidP="003E66D5">
      <w:pPr>
        <w:spacing w:after="0"/>
        <w:ind w:firstLine="567"/>
        <w:jc w:val="center"/>
        <w:rPr>
          <w:rFonts w:ascii="Times New Roman" w:hAnsi="Times New Roman"/>
          <w:b/>
          <w:bCs/>
          <w:sz w:val="24"/>
          <w:szCs w:val="24"/>
        </w:rPr>
      </w:pPr>
    </w:p>
    <w:p w14:paraId="5AECE6F4" w14:textId="77777777" w:rsidR="00FE1F50" w:rsidRDefault="00FE1F50" w:rsidP="003E66D5">
      <w:pPr>
        <w:spacing w:after="0"/>
        <w:ind w:firstLine="567"/>
        <w:jc w:val="center"/>
        <w:rPr>
          <w:rFonts w:ascii="Times New Roman" w:hAnsi="Times New Roman"/>
          <w:b/>
          <w:bCs/>
          <w:sz w:val="24"/>
          <w:szCs w:val="24"/>
        </w:rPr>
      </w:pPr>
    </w:p>
    <w:p w14:paraId="52D8D4D9" w14:textId="6053625B" w:rsidR="0085734D" w:rsidRPr="00BF419F" w:rsidRDefault="006C60D4" w:rsidP="003E66D5">
      <w:pPr>
        <w:spacing w:after="0"/>
        <w:ind w:firstLine="567"/>
        <w:jc w:val="center"/>
        <w:rPr>
          <w:rFonts w:ascii="Times New Roman" w:hAnsi="Times New Roman"/>
          <w:b/>
          <w:bCs/>
          <w:sz w:val="24"/>
          <w:szCs w:val="24"/>
        </w:rPr>
      </w:pPr>
      <w:r w:rsidRPr="00BF419F">
        <w:rPr>
          <w:rFonts w:ascii="Times New Roman" w:hAnsi="Times New Roman"/>
          <w:b/>
          <w:bCs/>
          <w:sz w:val="24"/>
          <w:szCs w:val="24"/>
        </w:rPr>
        <w:lastRenderedPageBreak/>
        <w:t>ПОЯСНИТЕЛЬНАЯ ЗАПИСКА</w:t>
      </w:r>
    </w:p>
    <w:p w14:paraId="636A6298" w14:textId="77777777" w:rsidR="00EC0D74" w:rsidRPr="00BF419F" w:rsidRDefault="00EC0D74" w:rsidP="003E66D5">
      <w:pPr>
        <w:spacing w:after="0"/>
        <w:ind w:right="83" w:firstLine="567"/>
        <w:jc w:val="both"/>
        <w:rPr>
          <w:rFonts w:ascii="Times New Roman" w:hAnsi="Times New Roman"/>
          <w:sz w:val="24"/>
          <w:szCs w:val="24"/>
        </w:rPr>
      </w:pPr>
      <w:r w:rsidRPr="00BF419F">
        <w:rPr>
          <w:rFonts w:ascii="Times New Roman" w:hAnsi="Times New Roman"/>
          <w:sz w:val="24"/>
          <w:szCs w:val="24"/>
        </w:rPr>
        <w:t>Программа составлена на основе Федеральном государственном образовательном стандарте</w:t>
      </w:r>
    </w:p>
    <w:p w14:paraId="0355524A" w14:textId="77777777" w:rsidR="00EC0D74" w:rsidRPr="00BF419F" w:rsidRDefault="00EC0D74" w:rsidP="003E66D5">
      <w:pPr>
        <w:spacing w:after="0"/>
        <w:ind w:right="83" w:firstLine="567"/>
        <w:jc w:val="both"/>
        <w:rPr>
          <w:rFonts w:ascii="Times New Roman" w:hAnsi="Times New Roman"/>
          <w:sz w:val="24"/>
          <w:szCs w:val="24"/>
        </w:rPr>
      </w:pPr>
      <w:r w:rsidRPr="00BF419F">
        <w:rPr>
          <w:rFonts w:ascii="Times New Roman" w:hAnsi="Times New Roman"/>
          <w:sz w:val="24"/>
          <w:szCs w:val="24"/>
        </w:rPr>
        <w:t>среднего общего образования и Примерной программы по химии среднего общего образования.</w:t>
      </w:r>
    </w:p>
    <w:p w14:paraId="7B429807" w14:textId="77777777" w:rsidR="00EC0D74" w:rsidRPr="00BF419F" w:rsidRDefault="00EC0D74" w:rsidP="003E66D5">
      <w:pPr>
        <w:spacing w:after="0"/>
        <w:ind w:right="83" w:firstLine="567"/>
        <w:jc w:val="both"/>
        <w:rPr>
          <w:rFonts w:ascii="Times New Roman" w:hAnsi="Times New Roman"/>
          <w:sz w:val="24"/>
          <w:szCs w:val="24"/>
        </w:rPr>
      </w:pPr>
      <w:r w:rsidRPr="00BF419F">
        <w:rPr>
          <w:rFonts w:ascii="Times New Roman" w:hAnsi="Times New Roman"/>
          <w:sz w:val="24"/>
          <w:szCs w:val="24"/>
        </w:rPr>
        <w:t>Содержание обучения реализовано в учебниках химии, выпущенных издательством «Дрофа»:</w:t>
      </w:r>
    </w:p>
    <w:p w14:paraId="44CF38C2" w14:textId="77777777" w:rsidR="00EC0D74" w:rsidRPr="00BF419F" w:rsidRDefault="00EC0D74" w:rsidP="00BD230B">
      <w:pPr>
        <w:numPr>
          <w:ilvl w:val="0"/>
          <w:numId w:val="6"/>
        </w:numPr>
        <w:spacing w:after="0"/>
        <w:ind w:left="0" w:right="83" w:firstLine="567"/>
        <w:jc w:val="both"/>
        <w:rPr>
          <w:rFonts w:ascii="Times New Roman" w:hAnsi="Times New Roman"/>
          <w:sz w:val="24"/>
          <w:szCs w:val="24"/>
        </w:rPr>
      </w:pPr>
      <w:r w:rsidRPr="00BF419F">
        <w:rPr>
          <w:rFonts w:ascii="Times New Roman" w:hAnsi="Times New Roman"/>
          <w:sz w:val="24"/>
          <w:szCs w:val="24"/>
        </w:rPr>
        <w:t xml:space="preserve">Еремин В. В., Кузьменко Н. </w:t>
      </w:r>
      <w:proofErr w:type="gramStart"/>
      <w:r w:rsidRPr="00BF419F">
        <w:rPr>
          <w:rFonts w:ascii="Times New Roman" w:hAnsi="Times New Roman"/>
          <w:sz w:val="24"/>
          <w:szCs w:val="24"/>
        </w:rPr>
        <w:t>Е.,,</w:t>
      </w:r>
      <w:proofErr w:type="gramEnd"/>
      <w:r w:rsidRPr="00BF419F">
        <w:rPr>
          <w:rFonts w:ascii="Times New Roman" w:hAnsi="Times New Roman"/>
          <w:sz w:val="24"/>
          <w:szCs w:val="24"/>
        </w:rPr>
        <w:t xml:space="preserve"> Дроздов А. А., Лунин В. В. Химия. Базовый уровень. 10 класс;2021г.</w:t>
      </w:r>
    </w:p>
    <w:p w14:paraId="756D5A6D" w14:textId="77777777" w:rsidR="00C45D4C" w:rsidRPr="00BF419F" w:rsidRDefault="00EC0D74" w:rsidP="00BD230B">
      <w:pPr>
        <w:numPr>
          <w:ilvl w:val="0"/>
          <w:numId w:val="6"/>
        </w:numPr>
        <w:spacing w:after="0"/>
        <w:ind w:left="0" w:right="83" w:firstLine="567"/>
        <w:jc w:val="both"/>
        <w:rPr>
          <w:rFonts w:ascii="Times New Roman" w:hAnsi="Times New Roman"/>
          <w:sz w:val="24"/>
          <w:szCs w:val="24"/>
        </w:rPr>
      </w:pPr>
      <w:r w:rsidRPr="00BF419F">
        <w:rPr>
          <w:rFonts w:ascii="Times New Roman" w:hAnsi="Times New Roman"/>
          <w:sz w:val="24"/>
          <w:szCs w:val="24"/>
        </w:rPr>
        <w:t xml:space="preserve">Еремин В. В., Кузьменко Н. Е., Дроздов А. А., Лунин В. В. Химия. Базовый </w:t>
      </w:r>
      <w:proofErr w:type="gramStart"/>
      <w:r w:rsidRPr="00BF419F">
        <w:rPr>
          <w:rFonts w:ascii="Times New Roman" w:hAnsi="Times New Roman"/>
          <w:sz w:val="24"/>
          <w:szCs w:val="24"/>
        </w:rPr>
        <w:t>уровень..</w:t>
      </w:r>
      <w:proofErr w:type="gramEnd"/>
      <w:r w:rsidRPr="00BF419F">
        <w:rPr>
          <w:rFonts w:ascii="Times New Roman" w:hAnsi="Times New Roman"/>
          <w:sz w:val="24"/>
          <w:szCs w:val="24"/>
        </w:rPr>
        <w:t xml:space="preserve"> 11 класс. 2021 г. </w:t>
      </w:r>
    </w:p>
    <w:p w14:paraId="5CC150C1" w14:textId="0482CB58" w:rsidR="00EC0D74" w:rsidRPr="00BF419F" w:rsidRDefault="00EC0D74" w:rsidP="003E66D5">
      <w:pPr>
        <w:spacing w:after="0"/>
        <w:ind w:right="85" w:firstLine="709"/>
        <w:jc w:val="both"/>
        <w:rPr>
          <w:rFonts w:ascii="Times New Roman" w:hAnsi="Times New Roman"/>
          <w:sz w:val="24"/>
          <w:szCs w:val="24"/>
        </w:rPr>
      </w:pPr>
      <w:r w:rsidRPr="00BF419F">
        <w:rPr>
          <w:rFonts w:ascii="Times New Roman" w:hAnsi="Times New Roman"/>
          <w:sz w:val="24"/>
          <w:szCs w:val="24"/>
        </w:rPr>
        <w:t>УМК составлены на основе примерных программ и входят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202</w:t>
      </w:r>
      <w:r w:rsidR="00C45D4C" w:rsidRPr="00BF419F">
        <w:rPr>
          <w:rFonts w:ascii="Times New Roman" w:hAnsi="Times New Roman"/>
          <w:sz w:val="24"/>
          <w:szCs w:val="24"/>
        </w:rPr>
        <w:t>2</w:t>
      </w:r>
      <w:r w:rsidRPr="00BF419F">
        <w:rPr>
          <w:rFonts w:ascii="Times New Roman" w:hAnsi="Times New Roman"/>
          <w:sz w:val="24"/>
          <w:szCs w:val="24"/>
        </w:rPr>
        <w:t>/202</w:t>
      </w:r>
      <w:r w:rsidR="00C45D4C" w:rsidRPr="00BF419F">
        <w:rPr>
          <w:rFonts w:ascii="Times New Roman" w:hAnsi="Times New Roman"/>
          <w:sz w:val="24"/>
          <w:szCs w:val="24"/>
        </w:rPr>
        <w:t>3</w:t>
      </w:r>
      <w:r w:rsidRPr="00BF419F">
        <w:rPr>
          <w:rFonts w:ascii="Times New Roman" w:hAnsi="Times New Roman"/>
          <w:sz w:val="24"/>
          <w:szCs w:val="24"/>
        </w:rPr>
        <w:t xml:space="preserve"> учебный год.</w:t>
      </w:r>
    </w:p>
    <w:p w14:paraId="7F43D3A0" w14:textId="77777777" w:rsidR="00EC0D74" w:rsidRPr="00BF419F" w:rsidRDefault="00EC0D74" w:rsidP="003E66D5">
      <w:pPr>
        <w:spacing w:after="0"/>
        <w:ind w:left="-567" w:right="83" w:firstLine="1134"/>
        <w:jc w:val="both"/>
        <w:rPr>
          <w:rFonts w:ascii="Times New Roman" w:hAnsi="Times New Roman"/>
          <w:sz w:val="24"/>
          <w:szCs w:val="24"/>
        </w:rPr>
      </w:pPr>
      <w:r w:rsidRPr="00BF419F">
        <w:rPr>
          <w:rFonts w:ascii="Times New Roman" w:hAnsi="Times New Roman"/>
          <w:sz w:val="24"/>
          <w:szCs w:val="24"/>
        </w:rPr>
        <w:t>Рабочая программа составлена на основе нормативно-правовых документов</w:t>
      </w:r>
    </w:p>
    <w:p w14:paraId="681AA752" w14:textId="77777777" w:rsidR="00EC0D74" w:rsidRPr="00BF419F" w:rsidRDefault="00EC0D74" w:rsidP="003E66D5">
      <w:pPr>
        <w:spacing w:after="0"/>
        <w:ind w:left="-567" w:right="83" w:firstLine="567"/>
        <w:jc w:val="both"/>
        <w:rPr>
          <w:rFonts w:ascii="Times New Roman" w:hAnsi="Times New Roman"/>
          <w:sz w:val="24"/>
          <w:szCs w:val="24"/>
        </w:rPr>
      </w:pPr>
      <w:r w:rsidRPr="00BF419F">
        <w:rPr>
          <w:rFonts w:ascii="Times New Roman" w:hAnsi="Times New Roman"/>
          <w:sz w:val="24"/>
          <w:szCs w:val="24"/>
        </w:rPr>
        <w:t>Федерального закона от 29.12.2012 №273-ФЗ «Об образовании в Российской Федерации».</w:t>
      </w:r>
    </w:p>
    <w:p w14:paraId="0685C4FB" w14:textId="2BF19D28" w:rsidR="00C45D4C" w:rsidRPr="00BF419F" w:rsidRDefault="00C45D4C" w:rsidP="003E66D5">
      <w:pPr>
        <w:pStyle w:val="afa"/>
        <w:widowControl w:val="0"/>
        <w:tabs>
          <w:tab w:val="left" w:pos="1205"/>
        </w:tabs>
        <w:spacing w:after="0"/>
        <w:jc w:val="both"/>
        <w:rPr>
          <w:rFonts w:ascii="Times New Roman" w:hAnsi="Times New Roman"/>
          <w:sz w:val="24"/>
          <w:szCs w:val="24"/>
        </w:rPr>
      </w:pPr>
      <w:bookmarkStart w:id="1" w:name="_Hlk115257549"/>
      <w:r w:rsidRPr="00BF419F">
        <w:rPr>
          <w:rStyle w:val="afb"/>
          <w:rFonts w:ascii="Times New Roman" w:hAnsi="Times New Roman"/>
          <w:color w:val="000000"/>
          <w:sz w:val="24"/>
          <w:szCs w:val="24"/>
        </w:rPr>
        <w:t xml:space="preserve">Основной </w:t>
      </w:r>
      <w:r w:rsidRPr="00BF419F">
        <w:rPr>
          <w:rFonts w:ascii="Times New Roman" w:hAnsi="Times New Roman"/>
          <w:sz w:val="24"/>
          <w:szCs w:val="24"/>
        </w:rPr>
        <w:t xml:space="preserve">образовательной программы МКОУ </w:t>
      </w:r>
      <w:proofErr w:type="spellStart"/>
      <w:r w:rsidRPr="00BF419F">
        <w:rPr>
          <w:rFonts w:ascii="Times New Roman" w:hAnsi="Times New Roman"/>
          <w:sz w:val="24"/>
          <w:szCs w:val="24"/>
        </w:rPr>
        <w:t>Тигрицкой</w:t>
      </w:r>
      <w:proofErr w:type="spellEnd"/>
      <w:r w:rsidRPr="00BF419F">
        <w:rPr>
          <w:rFonts w:ascii="Times New Roman" w:hAnsi="Times New Roman"/>
          <w:sz w:val="24"/>
          <w:szCs w:val="24"/>
        </w:rPr>
        <w:t xml:space="preserve"> СОШ №9 им. Героя Советского Союза </w:t>
      </w:r>
      <w:proofErr w:type="spellStart"/>
      <w:r w:rsidRPr="00BF419F">
        <w:rPr>
          <w:rFonts w:ascii="Times New Roman" w:hAnsi="Times New Roman"/>
          <w:sz w:val="24"/>
          <w:szCs w:val="24"/>
        </w:rPr>
        <w:t>М.И.Сотниченко</w:t>
      </w:r>
      <w:proofErr w:type="spellEnd"/>
      <w:r w:rsidRPr="00BF419F">
        <w:rPr>
          <w:rFonts w:ascii="Times New Roman" w:hAnsi="Times New Roman"/>
          <w:sz w:val="24"/>
          <w:szCs w:val="24"/>
        </w:rPr>
        <w:t>.</w:t>
      </w:r>
    </w:p>
    <w:bookmarkEnd w:id="1"/>
    <w:p w14:paraId="4DC415D1" w14:textId="4E0279E3" w:rsidR="00C45D4C" w:rsidRPr="00BF419F" w:rsidRDefault="00C45D4C" w:rsidP="003E66D5">
      <w:pPr>
        <w:pStyle w:val="afa"/>
        <w:widowControl w:val="0"/>
        <w:tabs>
          <w:tab w:val="left" w:pos="1205"/>
        </w:tabs>
        <w:ind w:firstLine="709"/>
        <w:jc w:val="both"/>
        <w:rPr>
          <w:rFonts w:ascii="Times New Roman" w:hAnsi="Times New Roman"/>
          <w:sz w:val="24"/>
          <w:szCs w:val="24"/>
        </w:rPr>
      </w:pPr>
      <w:r w:rsidRPr="00BF419F">
        <w:rPr>
          <w:rFonts w:ascii="Times New Roman" w:hAnsi="Times New Roman"/>
          <w:sz w:val="24"/>
          <w:szCs w:val="24"/>
        </w:rPr>
        <w:t>На</w:t>
      </w:r>
      <w:r w:rsidRPr="00BF419F">
        <w:rPr>
          <w:rFonts w:ascii="Times New Roman" w:hAnsi="Times New Roman"/>
          <w:spacing w:val="1"/>
          <w:sz w:val="24"/>
          <w:szCs w:val="24"/>
        </w:rPr>
        <w:t xml:space="preserve"> </w:t>
      </w:r>
      <w:r w:rsidRPr="00BF419F">
        <w:rPr>
          <w:rFonts w:ascii="Times New Roman" w:hAnsi="Times New Roman"/>
          <w:sz w:val="24"/>
          <w:szCs w:val="24"/>
        </w:rPr>
        <w:t>базе</w:t>
      </w:r>
      <w:r w:rsidRPr="00BF419F">
        <w:rPr>
          <w:rFonts w:ascii="Times New Roman" w:hAnsi="Times New Roman"/>
          <w:spacing w:val="1"/>
          <w:sz w:val="24"/>
          <w:szCs w:val="24"/>
        </w:rPr>
        <w:t xml:space="preserve"> </w:t>
      </w:r>
      <w:r w:rsidRPr="00BF419F">
        <w:rPr>
          <w:rFonts w:ascii="Times New Roman" w:hAnsi="Times New Roman"/>
          <w:sz w:val="24"/>
          <w:szCs w:val="24"/>
        </w:rPr>
        <w:t>центра</w:t>
      </w:r>
      <w:r w:rsidRPr="00BF419F">
        <w:rPr>
          <w:rFonts w:ascii="Times New Roman" w:hAnsi="Times New Roman"/>
          <w:spacing w:val="1"/>
          <w:sz w:val="24"/>
          <w:szCs w:val="24"/>
        </w:rPr>
        <w:t xml:space="preserve"> </w:t>
      </w:r>
      <w:r w:rsidRPr="00BF419F">
        <w:rPr>
          <w:rFonts w:ascii="Times New Roman" w:hAnsi="Times New Roman"/>
          <w:sz w:val="24"/>
          <w:szCs w:val="24"/>
        </w:rPr>
        <w:t>«Точка</w:t>
      </w:r>
      <w:r w:rsidRPr="00BF419F">
        <w:rPr>
          <w:rFonts w:ascii="Times New Roman" w:hAnsi="Times New Roman"/>
          <w:spacing w:val="1"/>
          <w:sz w:val="24"/>
          <w:szCs w:val="24"/>
        </w:rPr>
        <w:t xml:space="preserve"> </w:t>
      </w:r>
      <w:r w:rsidRPr="00BF419F">
        <w:rPr>
          <w:rFonts w:ascii="Times New Roman" w:hAnsi="Times New Roman"/>
          <w:sz w:val="24"/>
          <w:szCs w:val="24"/>
        </w:rPr>
        <w:t>роста»</w:t>
      </w:r>
      <w:r w:rsidRPr="00BF419F">
        <w:rPr>
          <w:rFonts w:ascii="Times New Roman" w:hAnsi="Times New Roman"/>
          <w:spacing w:val="1"/>
          <w:sz w:val="24"/>
          <w:szCs w:val="24"/>
        </w:rPr>
        <w:t xml:space="preserve"> </w:t>
      </w:r>
      <w:r w:rsidRPr="00BF419F">
        <w:rPr>
          <w:rFonts w:ascii="Times New Roman" w:hAnsi="Times New Roman"/>
          <w:sz w:val="24"/>
          <w:szCs w:val="24"/>
        </w:rPr>
        <w:t>обеспечивается</w:t>
      </w:r>
      <w:r w:rsidRPr="00BF419F">
        <w:rPr>
          <w:rFonts w:ascii="Times New Roman" w:hAnsi="Times New Roman"/>
          <w:spacing w:val="1"/>
          <w:sz w:val="24"/>
          <w:szCs w:val="24"/>
        </w:rPr>
        <w:t xml:space="preserve"> </w:t>
      </w:r>
      <w:r w:rsidRPr="00BF419F">
        <w:rPr>
          <w:rFonts w:ascii="Times New Roman" w:hAnsi="Times New Roman"/>
          <w:sz w:val="24"/>
          <w:szCs w:val="24"/>
        </w:rPr>
        <w:t>реализация</w:t>
      </w:r>
      <w:r w:rsidRPr="00BF419F">
        <w:rPr>
          <w:rFonts w:ascii="Times New Roman" w:hAnsi="Times New Roman"/>
          <w:spacing w:val="1"/>
          <w:sz w:val="24"/>
          <w:szCs w:val="24"/>
        </w:rPr>
        <w:t xml:space="preserve"> </w:t>
      </w:r>
      <w:r w:rsidRPr="00BF419F">
        <w:rPr>
          <w:rFonts w:ascii="Times New Roman" w:hAnsi="Times New Roman"/>
          <w:sz w:val="24"/>
          <w:szCs w:val="24"/>
        </w:rPr>
        <w:t>образовательных</w:t>
      </w:r>
      <w:r w:rsidRPr="00BF419F">
        <w:rPr>
          <w:rFonts w:ascii="Times New Roman" w:hAnsi="Times New Roman"/>
          <w:spacing w:val="1"/>
          <w:sz w:val="24"/>
          <w:szCs w:val="24"/>
        </w:rPr>
        <w:t xml:space="preserve"> </w:t>
      </w:r>
      <w:r w:rsidRPr="00BF419F">
        <w:rPr>
          <w:rFonts w:ascii="Times New Roman" w:hAnsi="Times New Roman"/>
          <w:sz w:val="24"/>
          <w:szCs w:val="24"/>
        </w:rPr>
        <w:t>программ</w:t>
      </w:r>
      <w:r w:rsidRPr="00BF419F">
        <w:rPr>
          <w:rFonts w:ascii="Times New Roman" w:hAnsi="Times New Roman"/>
          <w:spacing w:val="1"/>
          <w:sz w:val="24"/>
          <w:szCs w:val="24"/>
        </w:rPr>
        <w:t xml:space="preserve"> </w:t>
      </w:r>
      <w:r w:rsidRPr="00BF419F">
        <w:rPr>
          <w:rFonts w:ascii="Times New Roman" w:hAnsi="Times New Roman"/>
          <w:sz w:val="24"/>
          <w:szCs w:val="24"/>
        </w:rPr>
        <w:t>естественно-научной</w:t>
      </w:r>
      <w:r w:rsidRPr="00BF419F">
        <w:rPr>
          <w:rFonts w:ascii="Times New Roman" w:hAnsi="Times New Roman"/>
          <w:spacing w:val="1"/>
          <w:sz w:val="24"/>
          <w:szCs w:val="24"/>
        </w:rPr>
        <w:t xml:space="preserve"> </w:t>
      </w:r>
      <w:r w:rsidRPr="00BF419F">
        <w:rPr>
          <w:rFonts w:ascii="Times New Roman" w:hAnsi="Times New Roman"/>
          <w:sz w:val="24"/>
          <w:szCs w:val="24"/>
        </w:rPr>
        <w:t>и</w:t>
      </w:r>
      <w:r w:rsidRPr="00BF419F">
        <w:rPr>
          <w:rFonts w:ascii="Times New Roman" w:hAnsi="Times New Roman"/>
          <w:spacing w:val="1"/>
          <w:sz w:val="24"/>
          <w:szCs w:val="24"/>
        </w:rPr>
        <w:t xml:space="preserve"> </w:t>
      </w:r>
      <w:r w:rsidRPr="00BF419F">
        <w:rPr>
          <w:rFonts w:ascii="Times New Roman" w:hAnsi="Times New Roman"/>
          <w:sz w:val="24"/>
          <w:szCs w:val="24"/>
        </w:rPr>
        <w:t>технологической</w:t>
      </w:r>
      <w:r w:rsidRPr="00BF419F">
        <w:rPr>
          <w:rFonts w:ascii="Times New Roman" w:hAnsi="Times New Roman"/>
          <w:spacing w:val="1"/>
          <w:sz w:val="24"/>
          <w:szCs w:val="24"/>
        </w:rPr>
        <w:t xml:space="preserve"> </w:t>
      </w:r>
      <w:r w:rsidRPr="00BF419F">
        <w:rPr>
          <w:rFonts w:ascii="Times New Roman" w:hAnsi="Times New Roman"/>
          <w:sz w:val="24"/>
          <w:szCs w:val="24"/>
        </w:rPr>
        <w:t>направленностей,</w:t>
      </w:r>
      <w:r w:rsidRPr="00BF419F">
        <w:rPr>
          <w:rFonts w:ascii="Times New Roman" w:hAnsi="Times New Roman"/>
          <w:spacing w:val="1"/>
          <w:sz w:val="24"/>
          <w:szCs w:val="24"/>
        </w:rPr>
        <w:t xml:space="preserve"> </w:t>
      </w:r>
      <w:r w:rsidRPr="00BF419F">
        <w:rPr>
          <w:rFonts w:ascii="Times New Roman" w:hAnsi="Times New Roman"/>
          <w:sz w:val="24"/>
          <w:szCs w:val="24"/>
        </w:rPr>
        <w:t>разработанных</w:t>
      </w:r>
      <w:r w:rsidRPr="00BF419F">
        <w:rPr>
          <w:rFonts w:ascii="Times New Roman" w:hAnsi="Times New Roman"/>
          <w:spacing w:val="1"/>
          <w:sz w:val="24"/>
          <w:szCs w:val="24"/>
        </w:rPr>
        <w:t xml:space="preserve"> </w:t>
      </w:r>
      <w:r w:rsidRPr="00BF419F">
        <w:rPr>
          <w:rFonts w:ascii="Times New Roman" w:hAnsi="Times New Roman"/>
          <w:sz w:val="24"/>
          <w:szCs w:val="24"/>
        </w:rPr>
        <w:t>в</w:t>
      </w:r>
      <w:r w:rsidRPr="00BF419F">
        <w:rPr>
          <w:rFonts w:ascii="Times New Roman" w:hAnsi="Times New Roman"/>
          <w:spacing w:val="1"/>
          <w:sz w:val="24"/>
          <w:szCs w:val="24"/>
        </w:rPr>
        <w:t xml:space="preserve"> </w:t>
      </w:r>
      <w:r w:rsidRPr="00BF419F">
        <w:rPr>
          <w:rFonts w:ascii="Times New Roman" w:hAnsi="Times New Roman"/>
          <w:sz w:val="24"/>
          <w:szCs w:val="24"/>
        </w:rPr>
        <w:t>соответствии</w:t>
      </w:r>
      <w:r w:rsidRPr="00BF419F">
        <w:rPr>
          <w:rFonts w:ascii="Times New Roman" w:hAnsi="Times New Roman"/>
          <w:spacing w:val="1"/>
          <w:sz w:val="24"/>
          <w:szCs w:val="24"/>
        </w:rPr>
        <w:t xml:space="preserve"> </w:t>
      </w:r>
      <w:r w:rsidRPr="00BF419F">
        <w:rPr>
          <w:rFonts w:ascii="Times New Roman" w:hAnsi="Times New Roman"/>
          <w:sz w:val="24"/>
          <w:szCs w:val="24"/>
        </w:rPr>
        <w:t>с</w:t>
      </w:r>
      <w:r w:rsidRPr="00BF419F">
        <w:rPr>
          <w:rFonts w:ascii="Times New Roman" w:hAnsi="Times New Roman"/>
          <w:spacing w:val="1"/>
          <w:sz w:val="24"/>
          <w:szCs w:val="24"/>
        </w:rPr>
        <w:t xml:space="preserve"> </w:t>
      </w:r>
      <w:r w:rsidRPr="00BF419F">
        <w:rPr>
          <w:rFonts w:ascii="Times New Roman" w:hAnsi="Times New Roman"/>
          <w:sz w:val="24"/>
          <w:szCs w:val="24"/>
        </w:rPr>
        <w:t>требованиями</w:t>
      </w:r>
      <w:r w:rsidRPr="00BF419F">
        <w:rPr>
          <w:rFonts w:ascii="Times New Roman" w:hAnsi="Times New Roman"/>
          <w:spacing w:val="1"/>
          <w:sz w:val="24"/>
          <w:szCs w:val="24"/>
        </w:rPr>
        <w:t xml:space="preserve"> </w:t>
      </w:r>
      <w:r w:rsidRPr="00BF419F">
        <w:rPr>
          <w:rFonts w:ascii="Times New Roman" w:hAnsi="Times New Roman"/>
          <w:sz w:val="24"/>
          <w:szCs w:val="24"/>
        </w:rPr>
        <w:t>законодательства</w:t>
      </w:r>
      <w:r w:rsidRPr="00BF419F">
        <w:rPr>
          <w:rFonts w:ascii="Times New Roman" w:hAnsi="Times New Roman"/>
          <w:spacing w:val="1"/>
          <w:sz w:val="24"/>
          <w:szCs w:val="24"/>
        </w:rPr>
        <w:t xml:space="preserve"> </w:t>
      </w:r>
      <w:r w:rsidRPr="00BF419F">
        <w:rPr>
          <w:rFonts w:ascii="Times New Roman" w:hAnsi="Times New Roman"/>
          <w:sz w:val="24"/>
          <w:szCs w:val="24"/>
        </w:rPr>
        <w:t>в</w:t>
      </w:r>
      <w:r w:rsidRPr="00BF419F">
        <w:rPr>
          <w:rFonts w:ascii="Times New Roman" w:hAnsi="Times New Roman"/>
          <w:spacing w:val="1"/>
          <w:sz w:val="24"/>
          <w:szCs w:val="24"/>
        </w:rPr>
        <w:t xml:space="preserve"> </w:t>
      </w:r>
      <w:r w:rsidRPr="00BF419F">
        <w:rPr>
          <w:rFonts w:ascii="Times New Roman" w:hAnsi="Times New Roman"/>
          <w:sz w:val="24"/>
          <w:szCs w:val="24"/>
        </w:rPr>
        <w:t>сфере</w:t>
      </w:r>
      <w:r w:rsidRPr="00BF419F">
        <w:rPr>
          <w:rFonts w:ascii="Times New Roman" w:hAnsi="Times New Roman"/>
          <w:spacing w:val="1"/>
          <w:sz w:val="24"/>
          <w:szCs w:val="24"/>
        </w:rPr>
        <w:t xml:space="preserve"> </w:t>
      </w:r>
      <w:r w:rsidRPr="00BF419F">
        <w:rPr>
          <w:rFonts w:ascii="Times New Roman" w:hAnsi="Times New Roman"/>
          <w:sz w:val="24"/>
          <w:szCs w:val="24"/>
        </w:rPr>
        <w:t>образования</w:t>
      </w:r>
      <w:r w:rsidRPr="00BF419F">
        <w:rPr>
          <w:rFonts w:ascii="Times New Roman" w:hAnsi="Times New Roman"/>
          <w:spacing w:val="1"/>
          <w:sz w:val="24"/>
          <w:szCs w:val="24"/>
        </w:rPr>
        <w:t xml:space="preserve"> </w:t>
      </w:r>
      <w:r w:rsidRPr="00BF419F">
        <w:rPr>
          <w:rFonts w:ascii="Times New Roman" w:hAnsi="Times New Roman"/>
          <w:sz w:val="24"/>
          <w:szCs w:val="24"/>
        </w:rPr>
        <w:t>и</w:t>
      </w:r>
      <w:r w:rsidRPr="00BF419F">
        <w:rPr>
          <w:rFonts w:ascii="Times New Roman" w:hAnsi="Times New Roman"/>
          <w:spacing w:val="1"/>
          <w:sz w:val="24"/>
          <w:szCs w:val="24"/>
        </w:rPr>
        <w:t xml:space="preserve"> </w:t>
      </w:r>
      <w:r w:rsidRPr="00BF419F">
        <w:rPr>
          <w:rFonts w:ascii="Times New Roman" w:hAnsi="Times New Roman"/>
          <w:sz w:val="24"/>
          <w:szCs w:val="24"/>
        </w:rPr>
        <w:t>с</w:t>
      </w:r>
      <w:r w:rsidRPr="00BF419F">
        <w:rPr>
          <w:rFonts w:ascii="Times New Roman" w:hAnsi="Times New Roman"/>
          <w:spacing w:val="1"/>
          <w:sz w:val="24"/>
          <w:szCs w:val="24"/>
        </w:rPr>
        <w:t xml:space="preserve"> </w:t>
      </w:r>
      <w:r w:rsidRPr="00BF419F">
        <w:rPr>
          <w:rFonts w:ascii="Times New Roman" w:hAnsi="Times New Roman"/>
          <w:sz w:val="24"/>
          <w:szCs w:val="24"/>
        </w:rPr>
        <w:t>учётом</w:t>
      </w:r>
      <w:r w:rsidRPr="00BF419F">
        <w:rPr>
          <w:rFonts w:ascii="Times New Roman" w:hAnsi="Times New Roman"/>
          <w:spacing w:val="1"/>
          <w:sz w:val="24"/>
          <w:szCs w:val="24"/>
        </w:rPr>
        <w:t xml:space="preserve"> </w:t>
      </w:r>
      <w:r w:rsidRPr="00BF419F">
        <w:rPr>
          <w:rFonts w:ascii="Times New Roman" w:hAnsi="Times New Roman"/>
          <w:sz w:val="24"/>
          <w:szCs w:val="24"/>
        </w:rPr>
        <w:t>рекомендаций</w:t>
      </w:r>
      <w:r w:rsidRPr="00BF419F">
        <w:rPr>
          <w:rFonts w:ascii="Times New Roman" w:hAnsi="Times New Roman"/>
          <w:spacing w:val="1"/>
          <w:sz w:val="24"/>
          <w:szCs w:val="24"/>
        </w:rPr>
        <w:t xml:space="preserve"> </w:t>
      </w:r>
      <w:r w:rsidRPr="00BF419F">
        <w:rPr>
          <w:rFonts w:ascii="Times New Roman" w:hAnsi="Times New Roman"/>
          <w:sz w:val="24"/>
          <w:szCs w:val="24"/>
        </w:rPr>
        <w:t>Федерального</w:t>
      </w:r>
      <w:r w:rsidRPr="00BF419F">
        <w:rPr>
          <w:rFonts w:ascii="Times New Roman" w:hAnsi="Times New Roman"/>
          <w:spacing w:val="1"/>
          <w:sz w:val="24"/>
          <w:szCs w:val="24"/>
        </w:rPr>
        <w:t xml:space="preserve"> </w:t>
      </w:r>
      <w:r w:rsidRPr="00BF419F">
        <w:rPr>
          <w:rFonts w:ascii="Times New Roman" w:hAnsi="Times New Roman"/>
          <w:sz w:val="24"/>
          <w:szCs w:val="24"/>
        </w:rPr>
        <w:t>оператора</w:t>
      </w:r>
      <w:r w:rsidRPr="00BF419F">
        <w:rPr>
          <w:rFonts w:ascii="Times New Roman" w:hAnsi="Times New Roman"/>
          <w:spacing w:val="1"/>
          <w:sz w:val="24"/>
          <w:szCs w:val="24"/>
        </w:rPr>
        <w:t xml:space="preserve"> </w:t>
      </w:r>
      <w:r w:rsidRPr="00BF419F">
        <w:rPr>
          <w:rFonts w:ascii="Times New Roman" w:hAnsi="Times New Roman"/>
          <w:sz w:val="24"/>
          <w:szCs w:val="24"/>
        </w:rPr>
        <w:t>учебного</w:t>
      </w:r>
      <w:r w:rsidRPr="00BF419F">
        <w:rPr>
          <w:rFonts w:ascii="Times New Roman" w:hAnsi="Times New Roman"/>
          <w:spacing w:val="1"/>
          <w:sz w:val="24"/>
          <w:szCs w:val="24"/>
        </w:rPr>
        <w:t xml:space="preserve"> </w:t>
      </w:r>
      <w:r w:rsidRPr="00BF419F">
        <w:rPr>
          <w:rFonts w:ascii="Times New Roman" w:hAnsi="Times New Roman"/>
          <w:sz w:val="24"/>
          <w:szCs w:val="24"/>
        </w:rPr>
        <w:t>предмета «Химия». Образовательная</w:t>
      </w:r>
      <w:r w:rsidRPr="00BF419F">
        <w:rPr>
          <w:rFonts w:ascii="Times New Roman" w:hAnsi="Times New Roman"/>
          <w:spacing w:val="1"/>
          <w:sz w:val="24"/>
          <w:szCs w:val="24"/>
        </w:rPr>
        <w:t xml:space="preserve"> </w:t>
      </w:r>
      <w:r w:rsidRPr="00BF419F">
        <w:rPr>
          <w:rFonts w:ascii="Times New Roman" w:hAnsi="Times New Roman"/>
          <w:sz w:val="24"/>
          <w:szCs w:val="24"/>
        </w:rPr>
        <w:t>программа</w:t>
      </w:r>
      <w:r w:rsidRPr="00BF419F">
        <w:rPr>
          <w:rFonts w:ascii="Times New Roman" w:hAnsi="Times New Roman"/>
          <w:spacing w:val="1"/>
          <w:sz w:val="24"/>
          <w:szCs w:val="24"/>
        </w:rPr>
        <w:t xml:space="preserve"> </w:t>
      </w:r>
      <w:r w:rsidRPr="00BF419F">
        <w:rPr>
          <w:rFonts w:ascii="Times New Roman" w:hAnsi="Times New Roman"/>
          <w:sz w:val="24"/>
          <w:szCs w:val="24"/>
        </w:rPr>
        <w:t>позволяет интегрировать реализуемые подходы, структуру и содержание при</w:t>
      </w:r>
      <w:r w:rsidRPr="00BF419F">
        <w:rPr>
          <w:rFonts w:ascii="Times New Roman" w:hAnsi="Times New Roman"/>
          <w:spacing w:val="1"/>
          <w:sz w:val="24"/>
          <w:szCs w:val="24"/>
        </w:rPr>
        <w:t xml:space="preserve"> </w:t>
      </w:r>
      <w:r w:rsidRPr="00BF419F">
        <w:rPr>
          <w:rFonts w:ascii="Times New Roman" w:hAnsi="Times New Roman"/>
          <w:sz w:val="24"/>
          <w:szCs w:val="24"/>
        </w:rPr>
        <w:t xml:space="preserve">организации обучения химии в </w:t>
      </w:r>
      <w:r w:rsidR="003E46BF">
        <w:rPr>
          <w:rFonts w:ascii="Times New Roman" w:hAnsi="Times New Roman"/>
          <w:sz w:val="24"/>
          <w:szCs w:val="24"/>
        </w:rPr>
        <w:t>10-11</w:t>
      </w:r>
      <w:r w:rsidRPr="00BF419F">
        <w:rPr>
          <w:rFonts w:ascii="Times New Roman" w:hAnsi="Times New Roman"/>
          <w:sz w:val="24"/>
          <w:szCs w:val="24"/>
        </w:rPr>
        <w:t xml:space="preserve"> классах, выстроенном на базе любого из доступных</w:t>
      </w:r>
      <w:r w:rsidRPr="00BF419F">
        <w:rPr>
          <w:rFonts w:ascii="Times New Roman" w:hAnsi="Times New Roman"/>
          <w:spacing w:val="1"/>
          <w:sz w:val="24"/>
          <w:szCs w:val="24"/>
        </w:rPr>
        <w:t xml:space="preserve"> </w:t>
      </w:r>
      <w:r w:rsidRPr="00BF419F">
        <w:rPr>
          <w:rFonts w:ascii="Times New Roman" w:hAnsi="Times New Roman"/>
          <w:sz w:val="24"/>
          <w:szCs w:val="24"/>
        </w:rPr>
        <w:t>учебно-методических</w:t>
      </w:r>
      <w:r w:rsidRPr="00BF419F">
        <w:rPr>
          <w:rFonts w:ascii="Times New Roman" w:hAnsi="Times New Roman"/>
          <w:spacing w:val="61"/>
          <w:sz w:val="24"/>
          <w:szCs w:val="24"/>
        </w:rPr>
        <w:t xml:space="preserve"> </w:t>
      </w:r>
      <w:r w:rsidRPr="00BF419F">
        <w:rPr>
          <w:rFonts w:ascii="Times New Roman" w:hAnsi="Times New Roman"/>
          <w:sz w:val="24"/>
          <w:szCs w:val="24"/>
        </w:rPr>
        <w:t>комплексов</w:t>
      </w:r>
      <w:r w:rsidRPr="00BF419F">
        <w:rPr>
          <w:rFonts w:ascii="Times New Roman" w:hAnsi="Times New Roman"/>
          <w:spacing w:val="61"/>
          <w:sz w:val="24"/>
          <w:szCs w:val="24"/>
        </w:rPr>
        <w:t xml:space="preserve"> </w:t>
      </w:r>
      <w:r w:rsidRPr="00BF419F">
        <w:rPr>
          <w:rFonts w:ascii="Times New Roman" w:hAnsi="Times New Roman"/>
          <w:sz w:val="24"/>
          <w:szCs w:val="24"/>
        </w:rPr>
        <w:t>(УМК).</w:t>
      </w:r>
      <w:r w:rsidRPr="00BF419F">
        <w:rPr>
          <w:rFonts w:ascii="Times New Roman" w:hAnsi="Times New Roman"/>
          <w:spacing w:val="61"/>
          <w:sz w:val="24"/>
          <w:szCs w:val="24"/>
        </w:rPr>
        <w:t xml:space="preserve"> </w:t>
      </w:r>
      <w:r w:rsidRPr="00BF419F">
        <w:rPr>
          <w:rFonts w:ascii="Times New Roman" w:hAnsi="Times New Roman"/>
          <w:sz w:val="24"/>
          <w:szCs w:val="24"/>
        </w:rPr>
        <w:t>Использование</w:t>
      </w:r>
      <w:r w:rsidRPr="00BF419F">
        <w:rPr>
          <w:rFonts w:ascii="Times New Roman" w:hAnsi="Times New Roman"/>
          <w:spacing w:val="61"/>
          <w:sz w:val="24"/>
          <w:szCs w:val="24"/>
        </w:rPr>
        <w:t xml:space="preserve"> </w:t>
      </w:r>
      <w:r w:rsidRPr="00BF419F">
        <w:rPr>
          <w:rFonts w:ascii="Times New Roman" w:hAnsi="Times New Roman"/>
          <w:sz w:val="24"/>
          <w:szCs w:val="24"/>
        </w:rPr>
        <w:t>оборудования «Точка</w:t>
      </w:r>
      <w:r w:rsidRPr="00BF419F">
        <w:rPr>
          <w:rFonts w:ascii="Times New Roman" w:hAnsi="Times New Roman"/>
          <w:spacing w:val="1"/>
          <w:sz w:val="24"/>
          <w:szCs w:val="24"/>
        </w:rPr>
        <w:t xml:space="preserve"> </w:t>
      </w:r>
      <w:r w:rsidRPr="00BF419F">
        <w:rPr>
          <w:rFonts w:ascii="Times New Roman" w:hAnsi="Times New Roman"/>
          <w:sz w:val="24"/>
          <w:szCs w:val="24"/>
        </w:rPr>
        <w:t>роста» при</w:t>
      </w:r>
      <w:r w:rsidRPr="00BF419F">
        <w:rPr>
          <w:rFonts w:ascii="Times New Roman" w:hAnsi="Times New Roman"/>
          <w:spacing w:val="-1"/>
          <w:sz w:val="24"/>
          <w:szCs w:val="24"/>
        </w:rPr>
        <w:t xml:space="preserve"> </w:t>
      </w:r>
      <w:r w:rsidRPr="00BF419F">
        <w:rPr>
          <w:rFonts w:ascii="Times New Roman" w:hAnsi="Times New Roman"/>
          <w:sz w:val="24"/>
          <w:szCs w:val="24"/>
        </w:rPr>
        <w:t>реализации данной</w:t>
      </w:r>
      <w:r w:rsidRPr="00BF419F">
        <w:rPr>
          <w:rFonts w:ascii="Times New Roman" w:hAnsi="Times New Roman"/>
          <w:spacing w:val="1"/>
          <w:sz w:val="24"/>
          <w:szCs w:val="24"/>
        </w:rPr>
        <w:t xml:space="preserve"> </w:t>
      </w:r>
      <w:r w:rsidRPr="00BF419F">
        <w:rPr>
          <w:rFonts w:ascii="Times New Roman" w:hAnsi="Times New Roman"/>
          <w:sz w:val="24"/>
          <w:szCs w:val="24"/>
        </w:rPr>
        <w:t>ОП</w:t>
      </w:r>
      <w:r w:rsidRPr="00BF419F">
        <w:rPr>
          <w:rFonts w:ascii="Times New Roman" w:hAnsi="Times New Roman"/>
          <w:spacing w:val="-1"/>
          <w:sz w:val="24"/>
          <w:szCs w:val="24"/>
        </w:rPr>
        <w:t xml:space="preserve"> </w:t>
      </w:r>
      <w:r w:rsidRPr="00BF419F">
        <w:rPr>
          <w:rFonts w:ascii="Times New Roman" w:hAnsi="Times New Roman"/>
          <w:sz w:val="24"/>
          <w:szCs w:val="24"/>
        </w:rPr>
        <w:t>позволяет создать</w:t>
      </w:r>
      <w:r w:rsidRPr="00BF419F">
        <w:rPr>
          <w:rFonts w:ascii="Times New Roman" w:hAnsi="Times New Roman"/>
          <w:spacing w:val="1"/>
          <w:sz w:val="24"/>
          <w:szCs w:val="24"/>
        </w:rPr>
        <w:t xml:space="preserve"> </w:t>
      </w:r>
      <w:r w:rsidRPr="00BF419F">
        <w:rPr>
          <w:rFonts w:ascii="Times New Roman" w:hAnsi="Times New Roman"/>
          <w:sz w:val="24"/>
          <w:szCs w:val="24"/>
        </w:rPr>
        <w:t>условия:</w:t>
      </w:r>
    </w:p>
    <w:p w14:paraId="7685C126" w14:textId="77777777" w:rsidR="00C45D4C" w:rsidRPr="00BF419F" w:rsidRDefault="00C45D4C" w:rsidP="00BD230B">
      <w:pPr>
        <w:pStyle w:val="afa"/>
        <w:numPr>
          <w:ilvl w:val="0"/>
          <w:numId w:val="7"/>
        </w:numPr>
        <w:spacing w:after="0"/>
        <w:ind w:right="270" w:firstLine="709"/>
        <w:jc w:val="both"/>
        <w:rPr>
          <w:rFonts w:ascii="Times New Roman" w:hAnsi="Times New Roman"/>
          <w:sz w:val="24"/>
          <w:szCs w:val="24"/>
        </w:rPr>
      </w:pPr>
      <w:r w:rsidRPr="00BF419F">
        <w:rPr>
          <w:rFonts w:ascii="Times New Roman" w:hAnsi="Times New Roman"/>
          <w:sz w:val="24"/>
          <w:szCs w:val="24"/>
        </w:rPr>
        <w:t>для</w:t>
      </w:r>
      <w:r w:rsidRPr="00BF419F">
        <w:rPr>
          <w:rFonts w:ascii="Times New Roman" w:hAnsi="Times New Roman"/>
          <w:spacing w:val="-6"/>
          <w:sz w:val="24"/>
          <w:szCs w:val="24"/>
        </w:rPr>
        <w:t xml:space="preserve"> </w:t>
      </w:r>
      <w:r w:rsidRPr="00BF419F">
        <w:rPr>
          <w:rFonts w:ascii="Times New Roman" w:hAnsi="Times New Roman"/>
          <w:sz w:val="24"/>
          <w:szCs w:val="24"/>
        </w:rPr>
        <w:t>расширения</w:t>
      </w:r>
      <w:r w:rsidRPr="00BF419F">
        <w:rPr>
          <w:rFonts w:ascii="Times New Roman" w:hAnsi="Times New Roman"/>
          <w:spacing w:val="-4"/>
          <w:sz w:val="24"/>
          <w:szCs w:val="24"/>
        </w:rPr>
        <w:t xml:space="preserve"> </w:t>
      </w:r>
      <w:r w:rsidRPr="00BF419F">
        <w:rPr>
          <w:rFonts w:ascii="Times New Roman" w:hAnsi="Times New Roman"/>
          <w:sz w:val="24"/>
          <w:szCs w:val="24"/>
        </w:rPr>
        <w:t>содержания</w:t>
      </w:r>
      <w:r w:rsidRPr="00BF419F">
        <w:rPr>
          <w:rFonts w:ascii="Times New Roman" w:hAnsi="Times New Roman"/>
          <w:spacing w:val="-3"/>
          <w:sz w:val="24"/>
          <w:szCs w:val="24"/>
        </w:rPr>
        <w:t xml:space="preserve"> </w:t>
      </w:r>
      <w:r w:rsidRPr="00BF419F">
        <w:rPr>
          <w:rFonts w:ascii="Times New Roman" w:hAnsi="Times New Roman"/>
          <w:sz w:val="24"/>
          <w:szCs w:val="24"/>
        </w:rPr>
        <w:t>школьного</w:t>
      </w:r>
      <w:r w:rsidRPr="00BF419F">
        <w:rPr>
          <w:rFonts w:ascii="Times New Roman" w:hAnsi="Times New Roman"/>
          <w:spacing w:val="-4"/>
          <w:sz w:val="24"/>
          <w:szCs w:val="24"/>
        </w:rPr>
        <w:t xml:space="preserve"> </w:t>
      </w:r>
      <w:r w:rsidRPr="00BF419F">
        <w:rPr>
          <w:rFonts w:ascii="Times New Roman" w:hAnsi="Times New Roman"/>
          <w:sz w:val="24"/>
          <w:szCs w:val="24"/>
        </w:rPr>
        <w:t>химического</w:t>
      </w:r>
      <w:r w:rsidRPr="00BF419F">
        <w:rPr>
          <w:rFonts w:ascii="Times New Roman" w:hAnsi="Times New Roman"/>
          <w:spacing w:val="-3"/>
          <w:sz w:val="24"/>
          <w:szCs w:val="24"/>
        </w:rPr>
        <w:t xml:space="preserve"> </w:t>
      </w:r>
      <w:r w:rsidRPr="00BF419F">
        <w:rPr>
          <w:rFonts w:ascii="Times New Roman" w:hAnsi="Times New Roman"/>
          <w:sz w:val="24"/>
          <w:szCs w:val="24"/>
        </w:rPr>
        <w:t>образования;</w:t>
      </w:r>
    </w:p>
    <w:p w14:paraId="044FC0ED" w14:textId="77777777" w:rsidR="00C45D4C" w:rsidRPr="00BF419F" w:rsidRDefault="00C45D4C" w:rsidP="00BD230B">
      <w:pPr>
        <w:pStyle w:val="afa"/>
        <w:numPr>
          <w:ilvl w:val="0"/>
          <w:numId w:val="7"/>
        </w:numPr>
        <w:spacing w:after="0"/>
        <w:ind w:right="270" w:firstLine="709"/>
        <w:jc w:val="both"/>
        <w:rPr>
          <w:rFonts w:ascii="Times New Roman" w:hAnsi="Times New Roman"/>
          <w:sz w:val="24"/>
          <w:szCs w:val="24"/>
        </w:rPr>
      </w:pPr>
      <w:r w:rsidRPr="00BF419F">
        <w:rPr>
          <w:rFonts w:ascii="Times New Roman" w:hAnsi="Times New Roman"/>
          <w:sz w:val="24"/>
          <w:szCs w:val="24"/>
        </w:rPr>
        <w:t>для</w:t>
      </w:r>
      <w:r w:rsidRPr="00BF419F">
        <w:rPr>
          <w:rFonts w:ascii="Times New Roman" w:hAnsi="Times New Roman"/>
          <w:spacing w:val="1"/>
          <w:sz w:val="24"/>
          <w:szCs w:val="24"/>
        </w:rPr>
        <w:t xml:space="preserve"> </w:t>
      </w:r>
      <w:r w:rsidRPr="00BF419F">
        <w:rPr>
          <w:rFonts w:ascii="Times New Roman" w:hAnsi="Times New Roman"/>
          <w:sz w:val="24"/>
          <w:szCs w:val="24"/>
        </w:rPr>
        <w:t>повышения</w:t>
      </w:r>
      <w:r w:rsidRPr="00BF419F">
        <w:rPr>
          <w:rFonts w:ascii="Times New Roman" w:hAnsi="Times New Roman"/>
          <w:spacing w:val="1"/>
          <w:sz w:val="24"/>
          <w:szCs w:val="24"/>
        </w:rPr>
        <w:t xml:space="preserve"> </w:t>
      </w:r>
      <w:r w:rsidRPr="00BF419F">
        <w:rPr>
          <w:rFonts w:ascii="Times New Roman" w:hAnsi="Times New Roman"/>
          <w:sz w:val="24"/>
          <w:szCs w:val="24"/>
        </w:rPr>
        <w:t>познавательной</w:t>
      </w:r>
      <w:r w:rsidRPr="00BF419F">
        <w:rPr>
          <w:rFonts w:ascii="Times New Roman" w:hAnsi="Times New Roman"/>
          <w:spacing w:val="1"/>
          <w:sz w:val="24"/>
          <w:szCs w:val="24"/>
        </w:rPr>
        <w:t xml:space="preserve"> </w:t>
      </w:r>
      <w:r w:rsidRPr="00BF419F">
        <w:rPr>
          <w:rFonts w:ascii="Times New Roman" w:hAnsi="Times New Roman"/>
          <w:sz w:val="24"/>
          <w:szCs w:val="24"/>
        </w:rPr>
        <w:t>активности</w:t>
      </w:r>
      <w:r w:rsidRPr="00BF419F">
        <w:rPr>
          <w:rFonts w:ascii="Times New Roman" w:hAnsi="Times New Roman"/>
          <w:spacing w:val="1"/>
          <w:sz w:val="24"/>
          <w:szCs w:val="24"/>
        </w:rPr>
        <w:t xml:space="preserve"> </w:t>
      </w:r>
      <w:r w:rsidRPr="00BF419F">
        <w:rPr>
          <w:rFonts w:ascii="Times New Roman" w:hAnsi="Times New Roman"/>
          <w:sz w:val="24"/>
          <w:szCs w:val="24"/>
        </w:rPr>
        <w:t>обучающихся</w:t>
      </w:r>
      <w:r w:rsidRPr="00BF419F">
        <w:rPr>
          <w:rFonts w:ascii="Times New Roman" w:hAnsi="Times New Roman"/>
          <w:spacing w:val="1"/>
          <w:sz w:val="24"/>
          <w:szCs w:val="24"/>
        </w:rPr>
        <w:t xml:space="preserve"> </w:t>
      </w:r>
      <w:r w:rsidRPr="00BF419F">
        <w:rPr>
          <w:rFonts w:ascii="Times New Roman" w:hAnsi="Times New Roman"/>
          <w:sz w:val="24"/>
          <w:szCs w:val="24"/>
        </w:rPr>
        <w:t>в</w:t>
      </w:r>
      <w:r w:rsidRPr="00BF419F">
        <w:rPr>
          <w:rFonts w:ascii="Times New Roman" w:hAnsi="Times New Roman"/>
          <w:spacing w:val="1"/>
          <w:sz w:val="24"/>
          <w:szCs w:val="24"/>
        </w:rPr>
        <w:t xml:space="preserve"> </w:t>
      </w:r>
      <w:r w:rsidRPr="00BF419F">
        <w:rPr>
          <w:rFonts w:ascii="Times New Roman" w:hAnsi="Times New Roman"/>
          <w:sz w:val="24"/>
          <w:szCs w:val="24"/>
        </w:rPr>
        <w:t>естественно-</w:t>
      </w:r>
      <w:r w:rsidRPr="00BF419F">
        <w:rPr>
          <w:rFonts w:ascii="Times New Roman" w:hAnsi="Times New Roman"/>
          <w:spacing w:val="1"/>
          <w:sz w:val="24"/>
          <w:szCs w:val="24"/>
        </w:rPr>
        <w:t xml:space="preserve"> </w:t>
      </w:r>
      <w:r w:rsidRPr="00BF419F">
        <w:rPr>
          <w:rFonts w:ascii="Times New Roman" w:hAnsi="Times New Roman"/>
          <w:sz w:val="24"/>
          <w:szCs w:val="24"/>
        </w:rPr>
        <w:t>научной области;</w:t>
      </w:r>
    </w:p>
    <w:p w14:paraId="02A8E9CA" w14:textId="77777777" w:rsidR="00C45D4C" w:rsidRPr="00BF419F" w:rsidRDefault="00C45D4C" w:rsidP="00BD230B">
      <w:pPr>
        <w:pStyle w:val="afa"/>
        <w:numPr>
          <w:ilvl w:val="0"/>
          <w:numId w:val="7"/>
        </w:numPr>
        <w:spacing w:after="0"/>
        <w:ind w:right="270" w:firstLine="709"/>
        <w:jc w:val="both"/>
        <w:rPr>
          <w:rFonts w:ascii="Times New Roman" w:hAnsi="Times New Roman"/>
          <w:sz w:val="24"/>
          <w:szCs w:val="24"/>
        </w:rPr>
      </w:pPr>
      <w:r w:rsidRPr="00BF419F">
        <w:rPr>
          <w:rFonts w:ascii="Times New Roman" w:hAnsi="Times New Roman"/>
          <w:sz w:val="24"/>
          <w:szCs w:val="24"/>
        </w:rPr>
        <w:t>для</w:t>
      </w:r>
      <w:r w:rsidRPr="00BF419F">
        <w:rPr>
          <w:rFonts w:ascii="Times New Roman" w:hAnsi="Times New Roman"/>
          <w:spacing w:val="1"/>
          <w:sz w:val="24"/>
          <w:szCs w:val="24"/>
        </w:rPr>
        <w:t xml:space="preserve"> </w:t>
      </w:r>
      <w:r w:rsidRPr="00BF419F">
        <w:rPr>
          <w:rFonts w:ascii="Times New Roman" w:hAnsi="Times New Roman"/>
          <w:sz w:val="24"/>
          <w:szCs w:val="24"/>
        </w:rPr>
        <w:t>развития</w:t>
      </w:r>
      <w:r w:rsidRPr="00BF419F">
        <w:rPr>
          <w:rFonts w:ascii="Times New Roman" w:hAnsi="Times New Roman"/>
          <w:spacing w:val="1"/>
          <w:sz w:val="24"/>
          <w:szCs w:val="24"/>
        </w:rPr>
        <w:t xml:space="preserve"> </w:t>
      </w:r>
      <w:r w:rsidRPr="00BF419F">
        <w:rPr>
          <w:rFonts w:ascii="Times New Roman" w:hAnsi="Times New Roman"/>
          <w:sz w:val="24"/>
          <w:szCs w:val="24"/>
        </w:rPr>
        <w:t>личности</w:t>
      </w:r>
      <w:r w:rsidRPr="00BF419F">
        <w:rPr>
          <w:rFonts w:ascii="Times New Roman" w:hAnsi="Times New Roman"/>
          <w:spacing w:val="1"/>
          <w:sz w:val="24"/>
          <w:szCs w:val="24"/>
        </w:rPr>
        <w:t xml:space="preserve"> </w:t>
      </w:r>
      <w:r w:rsidRPr="00BF419F">
        <w:rPr>
          <w:rFonts w:ascii="Times New Roman" w:hAnsi="Times New Roman"/>
          <w:sz w:val="24"/>
          <w:szCs w:val="24"/>
        </w:rPr>
        <w:t>ребёнка</w:t>
      </w:r>
      <w:r w:rsidRPr="00BF419F">
        <w:rPr>
          <w:rFonts w:ascii="Times New Roman" w:hAnsi="Times New Roman"/>
          <w:spacing w:val="1"/>
          <w:sz w:val="24"/>
          <w:szCs w:val="24"/>
        </w:rPr>
        <w:t xml:space="preserve"> </w:t>
      </w:r>
      <w:r w:rsidRPr="00BF419F">
        <w:rPr>
          <w:rFonts w:ascii="Times New Roman" w:hAnsi="Times New Roman"/>
          <w:sz w:val="24"/>
          <w:szCs w:val="24"/>
        </w:rPr>
        <w:t>в</w:t>
      </w:r>
      <w:r w:rsidRPr="00BF419F">
        <w:rPr>
          <w:rFonts w:ascii="Times New Roman" w:hAnsi="Times New Roman"/>
          <w:spacing w:val="1"/>
          <w:sz w:val="24"/>
          <w:szCs w:val="24"/>
        </w:rPr>
        <w:t xml:space="preserve"> </w:t>
      </w:r>
      <w:r w:rsidRPr="00BF419F">
        <w:rPr>
          <w:rFonts w:ascii="Times New Roman" w:hAnsi="Times New Roman"/>
          <w:sz w:val="24"/>
          <w:szCs w:val="24"/>
        </w:rPr>
        <w:t>процессе</w:t>
      </w:r>
      <w:r w:rsidRPr="00BF419F">
        <w:rPr>
          <w:rFonts w:ascii="Times New Roman" w:hAnsi="Times New Roman"/>
          <w:spacing w:val="1"/>
          <w:sz w:val="24"/>
          <w:szCs w:val="24"/>
        </w:rPr>
        <w:t xml:space="preserve"> </w:t>
      </w:r>
      <w:r w:rsidRPr="00BF419F">
        <w:rPr>
          <w:rFonts w:ascii="Times New Roman" w:hAnsi="Times New Roman"/>
          <w:sz w:val="24"/>
          <w:szCs w:val="24"/>
        </w:rPr>
        <w:t>обучения</w:t>
      </w:r>
      <w:r w:rsidRPr="00BF419F">
        <w:rPr>
          <w:rFonts w:ascii="Times New Roman" w:hAnsi="Times New Roman"/>
          <w:spacing w:val="1"/>
          <w:sz w:val="24"/>
          <w:szCs w:val="24"/>
        </w:rPr>
        <w:t xml:space="preserve"> </w:t>
      </w:r>
      <w:r w:rsidRPr="00BF419F">
        <w:rPr>
          <w:rFonts w:ascii="Times New Roman" w:hAnsi="Times New Roman"/>
          <w:sz w:val="24"/>
          <w:szCs w:val="24"/>
        </w:rPr>
        <w:t>химии,</w:t>
      </w:r>
      <w:r w:rsidRPr="00BF419F">
        <w:rPr>
          <w:rFonts w:ascii="Times New Roman" w:hAnsi="Times New Roman"/>
          <w:spacing w:val="1"/>
          <w:sz w:val="24"/>
          <w:szCs w:val="24"/>
        </w:rPr>
        <w:t xml:space="preserve"> </w:t>
      </w:r>
      <w:r w:rsidRPr="00BF419F">
        <w:rPr>
          <w:rFonts w:ascii="Times New Roman" w:hAnsi="Times New Roman"/>
          <w:sz w:val="24"/>
          <w:szCs w:val="24"/>
        </w:rPr>
        <w:t>его</w:t>
      </w:r>
      <w:r w:rsidRPr="00BF419F">
        <w:rPr>
          <w:rFonts w:ascii="Times New Roman" w:hAnsi="Times New Roman"/>
          <w:spacing w:val="1"/>
          <w:sz w:val="24"/>
          <w:szCs w:val="24"/>
        </w:rPr>
        <w:t xml:space="preserve"> </w:t>
      </w:r>
      <w:r w:rsidRPr="00BF419F">
        <w:rPr>
          <w:rFonts w:ascii="Times New Roman" w:hAnsi="Times New Roman"/>
          <w:sz w:val="24"/>
          <w:szCs w:val="24"/>
        </w:rPr>
        <w:t>способностей,</w:t>
      </w:r>
      <w:r w:rsidRPr="00BF419F">
        <w:rPr>
          <w:rFonts w:ascii="Times New Roman" w:hAnsi="Times New Roman"/>
          <w:spacing w:val="1"/>
          <w:sz w:val="24"/>
          <w:szCs w:val="24"/>
        </w:rPr>
        <w:t xml:space="preserve"> </w:t>
      </w:r>
      <w:r w:rsidRPr="00BF419F">
        <w:rPr>
          <w:rFonts w:ascii="Times New Roman" w:hAnsi="Times New Roman"/>
          <w:sz w:val="24"/>
          <w:szCs w:val="24"/>
        </w:rPr>
        <w:t>формирования</w:t>
      </w:r>
      <w:r w:rsidRPr="00BF419F">
        <w:rPr>
          <w:rFonts w:ascii="Times New Roman" w:hAnsi="Times New Roman"/>
          <w:spacing w:val="1"/>
          <w:sz w:val="24"/>
          <w:szCs w:val="24"/>
        </w:rPr>
        <w:t xml:space="preserve"> </w:t>
      </w:r>
      <w:r w:rsidRPr="00BF419F">
        <w:rPr>
          <w:rFonts w:ascii="Times New Roman" w:hAnsi="Times New Roman"/>
          <w:sz w:val="24"/>
          <w:szCs w:val="24"/>
        </w:rPr>
        <w:t>и</w:t>
      </w:r>
      <w:r w:rsidRPr="00BF419F">
        <w:rPr>
          <w:rFonts w:ascii="Times New Roman" w:hAnsi="Times New Roman"/>
          <w:spacing w:val="1"/>
          <w:sz w:val="24"/>
          <w:szCs w:val="24"/>
        </w:rPr>
        <w:t xml:space="preserve"> </w:t>
      </w:r>
      <w:r w:rsidRPr="00BF419F">
        <w:rPr>
          <w:rFonts w:ascii="Times New Roman" w:hAnsi="Times New Roman"/>
          <w:sz w:val="24"/>
          <w:szCs w:val="24"/>
        </w:rPr>
        <w:t>удовлетворения</w:t>
      </w:r>
      <w:r w:rsidRPr="00BF419F">
        <w:rPr>
          <w:rFonts w:ascii="Times New Roman" w:hAnsi="Times New Roman"/>
          <w:spacing w:val="1"/>
          <w:sz w:val="24"/>
          <w:szCs w:val="24"/>
        </w:rPr>
        <w:t xml:space="preserve"> </w:t>
      </w:r>
      <w:r w:rsidRPr="00BF419F">
        <w:rPr>
          <w:rFonts w:ascii="Times New Roman" w:hAnsi="Times New Roman"/>
          <w:sz w:val="24"/>
          <w:szCs w:val="24"/>
        </w:rPr>
        <w:t>социально</w:t>
      </w:r>
      <w:r w:rsidRPr="00BF419F">
        <w:rPr>
          <w:rFonts w:ascii="Times New Roman" w:hAnsi="Times New Roman"/>
          <w:spacing w:val="1"/>
          <w:sz w:val="24"/>
          <w:szCs w:val="24"/>
        </w:rPr>
        <w:t xml:space="preserve"> </w:t>
      </w:r>
      <w:r w:rsidRPr="00BF419F">
        <w:rPr>
          <w:rFonts w:ascii="Times New Roman" w:hAnsi="Times New Roman"/>
          <w:sz w:val="24"/>
          <w:szCs w:val="24"/>
        </w:rPr>
        <w:t>значимых</w:t>
      </w:r>
      <w:r w:rsidRPr="00BF419F">
        <w:rPr>
          <w:rFonts w:ascii="Times New Roman" w:hAnsi="Times New Roman"/>
          <w:spacing w:val="1"/>
          <w:sz w:val="24"/>
          <w:szCs w:val="24"/>
        </w:rPr>
        <w:t xml:space="preserve"> </w:t>
      </w:r>
      <w:r w:rsidRPr="00BF419F">
        <w:rPr>
          <w:rFonts w:ascii="Times New Roman" w:hAnsi="Times New Roman"/>
          <w:sz w:val="24"/>
          <w:szCs w:val="24"/>
        </w:rPr>
        <w:t>интересов</w:t>
      </w:r>
      <w:r w:rsidRPr="00BF419F">
        <w:rPr>
          <w:rFonts w:ascii="Times New Roman" w:hAnsi="Times New Roman"/>
          <w:spacing w:val="1"/>
          <w:sz w:val="24"/>
          <w:szCs w:val="24"/>
        </w:rPr>
        <w:t xml:space="preserve"> </w:t>
      </w:r>
      <w:r w:rsidRPr="00BF419F">
        <w:rPr>
          <w:rFonts w:ascii="Times New Roman" w:hAnsi="Times New Roman"/>
          <w:sz w:val="24"/>
          <w:szCs w:val="24"/>
        </w:rPr>
        <w:t>и</w:t>
      </w:r>
      <w:r w:rsidRPr="00BF419F">
        <w:rPr>
          <w:rFonts w:ascii="Times New Roman" w:hAnsi="Times New Roman"/>
          <w:spacing w:val="1"/>
          <w:sz w:val="24"/>
          <w:szCs w:val="24"/>
        </w:rPr>
        <w:t xml:space="preserve"> </w:t>
      </w:r>
      <w:r w:rsidRPr="00BF419F">
        <w:rPr>
          <w:rFonts w:ascii="Times New Roman" w:hAnsi="Times New Roman"/>
          <w:sz w:val="24"/>
          <w:szCs w:val="24"/>
        </w:rPr>
        <w:t>потребностей;</w:t>
      </w:r>
    </w:p>
    <w:p w14:paraId="251DABDF" w14:textId="76281862" w:rsidR="00C45D4C" w:rsidRPr="00BF419F" w:rsidRDefault="00C45D4C" w:rsidP="00BD230B">
      <w:pPr>
        <w:pStyle w:val="afa"/>
        <w:numPr>
          <w:ilvl w:val="0"/>
          <w:numId w:val="7"/>
        </w:numPr>
        <w:spacing w:after="0"/>
        <w:ind w:right="270" w:firstLine="709"/>
        <w:jc w:val="both"/>
        <w:rPr>
          <w:rFonts w:ascii="Times New Roman" w:hAnsi="Times New Roman"/>
          <w:sz w:val="24"/>
          <w:szCs w:val="24"/>
        </w:rPr>
      </w:pPr>
      <w:r w:rsidRPr="00BF419F">
        <w:rPr>
          <w:rFonts w:ascii="Times New Roman" w:hAnsi="Times New Roman"/>
          <w:sz w:val="24"/>
          <w:szCs w:val="24"/>
        </w:rPr>
        <w:t>для</w:t>
      </w:r>
      <w:r w:rsidRPr="00BF419F">
        <w:rPr>
          <w:rFonts w:ascii="Times New Roman" w:hAnsi="Times New Roman"/>
          <w:spacing w:val="1"/>
          <w:sz w:val="24"/>
          <w:szCs w:val="24"/>
        </w:rPr>
        <w:t xml:space="preserve"> </w:t>
      </w:r>
      <w:r w:rsidRPr="00BF419F">
        <w:rPr>
          <w:rFonts w:ascii="Times New Roman" w:hAnsi="Times New Roman"/>
          <w:sz w:val="24"/>
          <w:szCs w:val="24"/>
        </w:rPr>
        <w:t>работы</w:t>
      </w:r>
      <w:r w:rsidRPr="00BF419F">
        <w:rPr>
          <w:rFonts w:ascii="Times New Roman" w:hAnsi="Times New Roman"/>
          <w:spacing w:val="1"/>
          <w:sz w:val="24"/>
          <w:szCs w:val="24"/>
        </w:rPr>
        <w:t xml:space="preserve"> </w:t>
      </w:r>
      <w:r w:rsidRPr="00BF419F">
        <w:rPr>
          <w:rFonts w:ascii="Times New Roman" w:hAnsi="Times New Roman"/>
          <w:sz w:val="24"/>
          <w:szCs w:val="24"/>
        </w:rPr>
        <w:t>с</w:t>
      </w:r>
      <w:r w:rsidRPr="00BF419F">
        <w:rPr>
          <w:rFonts w:ascii="Times New Roman" w:hAnsi="Times New Roman"/>
          <w:spacing w:val="1"/>
          <w:sz w:val="24"/>
          <w:szCs w:val="24"/>
        </w:rPr>
        <w:t xml:space="preserve"> </w:t>
      </w:r>
      <w:r w:rsidRPr="00BF419F">
        <w:rPr>
          <w:rFonts w:ascii="Times New Roman" w:hAnsi="Times New Roman"/>
          <w:sz w:val="24"/>
          <w:szCs w:val="24"/>
        </w:rPr>
        <w:t>одарёнными</w:t>
      </w:r>
      <w:r w:rsidRPr="00BF419F">
        <w:rPr>
          <w:rFonts w:ascii="Times New Roman" w:hAnsi="Times New Roman"/>
          <w:spacing w:val="1"/>
          <w:sz w:val="24"/>
          <w:szCs w:val="24"/>
        </w:rPr>
        <w:t xml:space="preserve"> </w:t>
      </w:r>
      <w:r w:rsidRPr="00BF419F">
        <w:rPr>
          <w:rFonts w:ascii="Times New Roman" w:hAnsi="Times New Roman"/>
          <w:sz w:val="24"/>
          <w:szCs w:val="24"/>
        </w:rPr>
        <w:t>школьниками,</w:t>
      </w:r>
      <w:r w:rsidRPr="00BF419F">
        <w:rPr>
          <w:rFonts w:ascii="Times New Roman" w:hAnsi="Times New Roman"/>
          <w:spacing w:val="1"/>
          <w:sz w:val="24"/>
          <w:szCs w:val="24"/>
        </w:rPr>
        <w:t xml:space="preserve"> </w:t>
      </w:r>
      <w:r w:rsidRPr="00BF419F">
        <w:rPr>
          <w:rFonts w:ascii="Times New Roman" w:hAnsi="Times New Roman"/>
          <w:sz w:val="24"/>
          <w:szCs w:val="24"/>
        </w:rPr>
        <w:t>организации</w:t>
      </w:r>
      <w:r w:rsidRPr="00BF419F">
        <w:rPr>
          <w:rFonts w:ascii="Times New Roman" w:hAnsi="Times New Roman"/>
          <w:spacing w:val="1"/>
          <w:sz w:val="24"/>
          <w:szCs w:val="24"/>
        </w:rPr>
        <w:t xml:space="preserve"> </w:t>
      </w:r>
      <w:r w:rsidRPr="00BF419F">
        <w:rPr>
          <w:rFonts w:ascii="Times New Roman" w:hAnsi="Times New Roman"/>
          <w:sz w:val="24"/>
          <w:szCs w:val="24"/>
        </w:rPr>
        <w:t>их</w:t>
      </w:r>
      <w:r w:rsidRPr="00BF419F">
        <w:rPr>
          <w:rFonts w:ascii="Times New Roman" w:hAnsi="Times New Roman"/>
          <w:spacing w:val="1"/>
          <w:sz w:val="24"/>
          <w:szCs w:val="24"/>
        </w:rPr>
        <w:t xml:space="preserve"> </w:t>
      </w:r>
      <w:r w:rsidRPr="00BF419F">
        <w:rPr>
          <w:rFonts w:ascii="Times New Roman" w:hAnsi="Times New Roman"/>
          <w:sz w:val="24"/>
          <w:szCs w:val="24"/>
        </w:rPr>
        <w:t>развития</w:t>
      </w:r>
      <w:r w:rsidRPr="00BF419F">
        <w:rPr>
          <w:rFonts w:ascii="Times New Roman" w:hAnsi="Times New Roman"/>
          <w:spacing w:val="1"/>
          <w:sz w:val="24"/>
          <w:szCs w:val="24"/>
        </w:rPr>
        <w:t xml:space="preserve"> </w:t>
      </w:r>
      <w:r w:rsidRPr="00BF419F">
        <w:rPr>
          <w:rFonts w:ascii="Times New Roman" w:hAnsi="Times New Roman"/>
          <w:sz w:val="24"/>
          <w:szCs w:val="24"/>
        </w:rPr>
        <w:t>в</w:t>
      </w:r>
      <w:r w:rsidRPr="00BF419F">
        <w:rPr>
          <w:rFonts w:ascii="Times New Roman" w:hAnsi="Times New Roman"/>
          <w:spacing w:val="1"/>
          <w:sz w:val="24"/>
          <w:szCs w:val="24"/>
        </w:rPr>
        <w:t xml:space="preserve"> </w:t>
      </w:r>
      <w:r w:rsidRPr="00BF419F">
        <w:rPr>
          <w:rFonts w:ascii="Times New Roman" w:hAnsi="Times New Roman"/>
          <w:sz w:val="24"/>
          <w:szCs w:val="24"/>
        </w:rPr>
        <w:t>различных областях образовательной,</w:t>
      </w:r>
      <w:r w:rsidRPr="00BF419F">
        <w:rPr>
          <w:rFonts w:ascii="Times New Roman" w:hAnsi="Times New Roman"/>
          <w:spacing w:val="1"/>
          <w:sz w:val="24"/>
          <w:szCs w:val="24"/>
        </w:rPr>
        <w:t xml:space="preserve"> </w:t>
      </w:r>
      <w:r w:rsidRPr="00BF419F">
        <w:rPr>
          <w:rFonts w:ascii="Times New Roman" w:hAnsi="Times New Roman"/>
          <w:sz w:val="24"/>
          <w:szCs w:val="24"/>
        </w:rPr>
        <w:t>творческой</w:t>
      </w:r>
      <w:r w:rsidRPr="00BF419F">
        <w:rPr>
          <w:rFonts w:ascii="Times New Roman" w:hAnsi="Times New Roman"/>
          <w:spacing w:val="2"/>
          <w:sz w:val="24"/>
          <w:szCs w:val="24"/>
        </w:rPr>
        <w:t xml:space="preserve"> </w:t>
      </w:r>
      <w:r w:rsidRPr="00BF419F">
        <w:rPr>
          <w:rFonts w:ascii="Times New Roman" w:hAnsi="Times New Roman"/>
          <w:sz w:val="24"/>
          <w:szCs w:val="24"/>
        </w:rPr>
        <w:t>деятельности.</w:t>
      </w:r>
    </w:p>
    <w:p w14:paraId="3B86F957" w14:textId="77777777" w:rsidR="00C45D4C" w:rsidRPr="00BF419F" w:rsidRDefault="00C45D4C" w:rsidP="00517C63">
      <w:pPr>
        <w:spacing w:after="0"/>
        <w:ind w:right="83"/>
        <w:jc w:val="both"/>
        <w:rPr>
          <w:rFonts w:ascii="Times New Roman" w:hAnsi="Times New Roman"/>
          <w:sz w:val="24"/>
          <w:szCs w:val="24"/>
        </w:rPr>
      </w:pPr>
    </w:p>
    <w:p w14:paraId="3099FE37"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В разделе «Рабочая программа учебного предмета «Химия» на базовом уровне среднего общего образования» представлено содержание в соответствии с требованиями ФГОС.</w:t>
      </w:r>
    </w:p>
    <w:p w14:paraId="1EBA44A5" w14:textId="77777777" w:rsidR="006C60D4" w:rsidRPr="00BF419F" w:rsidRDefault="006C60D4" w:rsidP="00BD230B">
      <w:pPr>
        <w:pStyle w:val="a8"/>
        <w:numPr>
          <w:ilvl w:val="0"/>
          <w:numId w:val="3"/>
        </w:numPr>
        <w:spacing w:line="276" w:lineRule="auto"/>
        <w:ind w:left="0" w:firstLine="567"/>
        <w:jc w:val="both"/>
        <w:rPr>
          <w:rFonts w:ascii="Times New Roman" w:hAnsi="Times New Roman"/>
        </w:rPr>
      </w:pPr>
      <w:r w:rsidRPr="00BF419F">
        <w:rPr>
          <w:rFonts w:ascii="Times New Roman" w:hAnsi="Times New Roman"/>
        </w:rPr>
        <w:t>Планируемые результаты освоения учебного предмета «Химия» на базовом уровне среднего общего образования.</w:t>
      </w:r>
    </w:p>
    <w:p w14:paraId="6AE83E69" w14:textId="77777777" w:rsidR="006C60D4" w:rsidRPr="00BF419F" w:rsidRDefault="006C60D4" w:rsidP="00BD230B">
      <w:pPr>
        <w:pStyle w:val="a8"/>
        <w:numPr>
          <w:ilvl w:val="0"/>
          <w:numId w:val="3"/>
        </w:numPr>
        <w:spacing w:line="276" w:lineRule="auto"/>
        <w:ind w:left="0" w:firstLine="567"/>
        <w:jc w:val="both"/>
        <w:rPr>
          <w:rFonts w:ascii="Times New Roman" w:hAnsi="Times New Roman"/>
        </w:rPr>
      </w:pPr>
      <w:r w:rsidRPr="00BF419F">
        <w:rPr>
          <w:rFonts w:ascii="Times New Roman" w:hAnsi="Times New Roman"/>
        </w:rPr>
        <w:t>Содержание учебного предмета «Химия» на базовом уровне среднего общего образования, реализуемое с помощью линии учебников, которое конкретизирует содержание химического образования, представленное в Фундаментальном ядре содержания общего образования. При отборе содержания учитывалось, что значительная часть химических знаний, представленных в Фундаментальном ядре, освоена школьниками в основной школе.</w:t>
      </w:r>
    </w:p>
    <w:p w14:paraId="6AAF457E" w14:textId="147118D1" w:rsidR="006C60D4" w:rsidRPr="00BF419F" w:rsidRDefault="006C60D4" w:rsidP="00BD230B">
      <w:pPr>
        <w:pStyle w:val="a8"/>
        <w:numPr>
          <w:ilvl w:val="0"/>
          <w:numId w:val="3"/>
        </w:numPr>
        <w:spacing w:line="276" w:lineRule="auto"/>
        <w:ind w:left="0" w:firstLine="567"/>
        <w:jc w:val="both"/>
        <w:rPr>
          <w:rFonts w:ascii="Times New Roman" w:hAnsi="Times New Roman"/>
        </w:rPr>
      </w:pPr>
      <w:r w:rsidRPr="00BF419F">
        <w:rPr>
          <w:rFonts w:ascii="Times New Roman" w:hAnsi="Times New Roman"/>
        </w:rPr>
        <w:t xml:space="preserve">Тематическое планирование учебного предмета «Химия» на базовом уровне среднего общего образования с указанием количества часов, отводимых на освоение каждой темы. Это </w:t>
      </w:r>
      <w:r w:rsidRPr="00BF419F">
        <w:rPr>
          <w:rFonts w:ascii="Times New Roman" w:hAnsi="Times New Roman"/>
        </w:rPr>
        <w:lastRenderedPageBreak/>
        <w:t xml:space="preserve">следующая ступень конкретизации содержания химического образования, которое представлено на базовом уровне. Предметные цели и планируемые результаты обучения конкретизированы до уровня основных видов учебных действий учащихся, описанных в терминах «Программы формирования и развития универсальных учебных действий». При изучении химии ведущую роль играет познавательная деятельность, поэтому основные виды учебной деятельности учащихся на уровне учебных действий включают умения овладевать методами научного познания, характеризовать, объяснять, классифицировать, выполнять химический эксперимент и т. д. Кроме того, тематическое планирование предусматривает выделение этапов обучения, структурирование учебного материала с учетом </w:t>
      </w:r>
      <w:proofErr w:type="spellStart"/>
      <w:r w:rsidRPr="00BF419F">
        <w:rPr>
          <w:rFonts w:ascii="Times New Roman" w:hAnsi="Times New Roman"/>
        </w:rPr>
        <w:t>межпредметных</w:t>
      </w:r>
      <w:proofErr w:type="spellEnd"/>
      <w:r w:rsidRPr="00BF419F">
        <w:rPr>
          <w:rFonts w:ascii="Times New Roman" w:hAnsi="Times New Roman"/>
        </w:rPr>
        <w:t xml:space="preserve"> и  </w:t>
      </w:r>
      <w:proofErr w:type="spellStart"/>
      <w:r w:rsidRPr="00BF419F">
        <w:rPr>
          <w:rFonts w:ascii="Times New Roman" w:hAnsi="Times New Roman"/>
        </w:rPr>
        <w:t>внутрипредметных</w:t>
      </w:r>
      <w:proofErr w:type="spellEnd"/>
      <w:r w:rsidRPr="00BF419F">
        <w:rPr>
          <w:rFonts w:ascii="Times New Roman" w:hAnsi="Times New Roman"/>
        </w:rPr>
        <w:t xml:space="preserve"> связей, логики учебного процесса и возрастных особенностей учащихся. Тематическое планирование учебного предмета «Химия» на базовом уровне среднего общего образования разделяется на два курса «Химия. Базовый уровень. 10 класс» и «Химия. Базовый уровень. 11 класс» и составлено из расчета 1 ч в неделю.</w:t>
      </w:r>
    </w:p>
    <w:p w14:paraId="6109DCA5"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В разделе «Приложения» содержатся сведения об учебно-методическом и материально-техническом (рекомендации по оборудованию кабинета химии и требования СанПиНа, по использованию в учебно-воспитательном процессе технических средств обучения) обеспечении образовательной деятельности, методические рекомендации по организации исследовательской и проектной деятельности, рекомендации по работе с электронными приложениями к учебникам и формированию ИКТ-компетентности учеников.</w:t>
      </w:r>
    </w:p>
    <w:p w14:paraId="52629908" w14:textId="77777777" w:rsidR="006C60D4" w:rsidRPr="00BF419F" w:rsidRDefault="006C60D4" w:rsidP="003E66D5">
      <w:pPr>
        <w:pStyle w:val="a8"/>
        <w:spacing w:line="276" w:lineRule="auto"/>
        <w:ind w:left="0" w:firstLine="567"/>
        <w:jc w:val="both"/>
        <w:rPr>
          <w:rFonts w:ascii="Times New Roman" w:hAnsi="Times New Roman"/>
        </w:rPr>
      </w:pPr>
    </w:p>
    <w:p w14:paraId="2B95A1BF"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ОБЩАЯ ХАРАКТЕРИСТИКА УЧЕБНОГО ПРЕДМЕТА «ХИМИЯ»</w:t>
      </w:r>
    </w:p>
    <w:p w14:paraId="266AEE0F"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Вклад учебного предмета «Химия» в достижение целей среднего общего образования</w:t>
      </w:r>
    </w:p>
    <w:p w14:paraId="6F3B8ED6"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xml:space="preserve">Среднее общее образование — третья, заключительная ступень общего образования. Одной из важнейших задач этого этапа является подготовка учащихся к осознанному </w:t>
      </w:r>
      <w:proofErr w:type="gramStart"/>
      <w:r w:rsidRPr="00BF419F">
        <w:rPr>
          <w:rFonts w:ascii="Times New Roman" w:hAnsi="Times New Roman"/>
        </w:rPr>
        <w:t>и  ответственному</w:t>
      </w:r>
      <w:proofErr w:type="gramEnd"/>
      <w:r w:rsidRPr="00BF419F">
        <w:rPr>
          <w:rFonts w:ascii="Times New Roman" w:hAnsi="Times New Roman"/>
        </w:rPr>
        <w:t xml:space="preserve"> выбору жизненного и профессионального пути. Учащиеся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14:paraId="5AE39C54"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Главные цели среднего общего образования</w:t>
      </w:r>
    </w:p>
    <w:p w14:paraId="68F134A1"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xml:space="preserve">1. Формирование целостного представления о мире, основанного на приобретенных знаниях, умениях и способах деятельности. </w:t>
      </w:r>
    </w:p>
    <w:p w14:paraId="087CF6D5"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2. Приобретение опыта разнообразной деятельности, опыта познания и самопознания.</w:t>
      </w:r>
    </w:p>
    <w:p w14:paraId="3D1603E6"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xml:space="preserve"> 3. Подготовка к осуществлению осознанного выбора индивидуальной образовательной или профессиональной траектории.</w:t>
      </w:r>
    </w:p>
    <w:p w14:paraId="10A06314"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Большой вклад в достижение главных целей среднего общего образования вносит изучение химии, которое призвано обеспечить:</w:t>
      </w:r>
    </w:p>
    <w:p w14:paraId="7405A58B"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xml:space="preserve">• формирование системы химических знаний как компонента естественнонаучной картины мира; </w:t>
      </w:r>
    </w:p>
    <w:p w14:paraId="17ACB6F1"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xml:space="preserve">•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 </w:t>
      </w:r>
    </w:p>
    <w:p w14:paraId="57F2EF53"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xml:space="preserve">• 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 деятельности; </w:t>
      </w:r>
    </w:p>
    <w:p w14:paraId="1DD430B3"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 формирование умений безопасного обращения с веществами, используемыми в повседневной жизни.</w:t>
      </w:r>
    </w:p>
    <w:p w14:paraId="705D0BEE" w14:textId="77777777" w:rsidR="006C60D4" w:rsidRPr="00BF419F" w:rsidRDefault="006C60D4" w:rsidP="003E66D5">
      <w:pPr>
        <w:pStyle w:val="a8"/>
        <w:spacing w:line="276" w:lineRule="auto"/>
        <w:ind w:left="0" w:firstLine="567"/>
        <w:jc w:val="both"/>
        <w:rPr>
          <w:rFonts w:ascii="Times New Roman" w:hAnsi="Times New Roman"/>
        </w:rPr>
      </w:pPr>
      <w:r w:rsidRPr="00BF419F">
        <w:rPr>
          <w:rFonts w:ascii="Times New Roman" w:hAnsi="Times New Roman"/>
        </w:rPr>
        <w:t>Цели изучения химии в средней школе</w:t>
      </w:r>
    </w:p>
    <w:p w14:paraId="3C9F9F8C" w14:textId="77777777" w:rsidR="006C60D4" w:rsidRPr="00BF419F" w:rsidRDefault="006C60D4" w:rsidP="00BD230B">
      <w:pPr>
        <w:pStyle w:val="a8"/>
        <w:numPr>
          <w:ilvl w:val="0"/>
          <w:numId w:val="4"/>
        </w:numPr>
        <w:spacing w:line="276" w:lineRule="auto"/>
        <w:ind w:left="0" w:firstLine="567"/>
        <w:jc w:val="both"/>
        <w:rPr>
          <w:rFonts w:ascii="Times New Roman" w:hAnsi="Times New Roman"/>
        </w:rPr>
      </w:pPr>
      <w:r w:rsidRPr="00BF419F">
        <w:rPr>
          <w:rFonts w:ascii="Times New Roman" w:hAnsi="Times New Roman"/>
        </w:rPr>
        <w:lastRenderedPageBreak/>
        <w:t>Формирование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14:paraId="52B8A1E3" w14:textId="77777777" w:rsidR="006C60D4" w:rsidRPr="00BF419F" w:rsidRDefault="006C60D4" w:rsidP="00BD230B">
      <w:pPr>
        <w:pStyle w:val="a8"/>
        <w:numPr>
          <w:ilvl w:val="0"/>
          <w:numId w:val="4"/>
        </w:numPr>
        <w:spacing w:line="276" w:lineRule="auto"/>
        <w:ind w:left="0" w:firstLine="567"/>
        <w:jc w:val="both"/>
        <w:rPr>
          <w:rFonts w:ascii="Times New Roman" w:hAnsi="Times New Roman"/>
        </w:rPr>
      </w:pPr>
      <w:r w:rsidRPr="00BF419F">
        <w:rPr>
          <w:rFonts w:ascii="Times New Roman" w:hAnsi="Times New Roman"/>
        </w:rPr>
        <w:t>Формирование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10276E1D" w14:textId="77777777" w:rsidR="006C60D4" w:rsidRPr="00BF419F" w:rsidRDefault="006C60D4" w:rsidP="00BD230B">
      <w:pPr>
        <w:pStyle w:val="a8"/>
        <w:numPr>
          <w:ilvl w:val="0"/>
          <w:numId w:val="4"/>
        </w:numPr>
        <w:spacing w:line="276" w:lineRule="auto"/>
        <w:ind w:left="0" w:firstLine="567"/>
        <w:jc w:val="both"/>
        <w:rPr>
          <w:rFonts w:ascii="Times New Roman" w:hAnsi="Times New Roman"/>
        </w:rPr>
      </w:pPr>
      <w:r w:rsidRPr="00BF419F">
        <w:rPr>
          <w:rFonts w:ascii="Times New Roman" w:hAnsi="Times New Roman"/>
        </w:rPr>
        <w:t xml:space="preserve">Формирование целостного представления о мире </w:t>
      </w:r>
      <w:proofErr w:type="gramStart"/>
      <w:r w:rsidRPr="00BF419F">
        <w:rPr>
          <w:rFonts w:ascii="Times New Roman" w:hAnsi="Times New Roman"/>
        </w:rPr>
        <w:t>и  роли</w:t>
      </w:r>
      <w:proofErr w:type="gramEnd"/>
      <w:r w:rsidRPr="00BF419F">
        <w:rPr>
          <w:rFonts w:ascii="Times New Roman" w:hAnsi="Times New Roman"/>
        </w:rPr>
        <w:t xml:space="preserve">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14:paraId="53B8108C" w14:textId="77777777" w:rsidR="006C60D4" w:rsidRPr="00BF419F" w:rsidRDefault="006C60D4" w:rsidP="00BD230B">
      <w:pPr>
        <w:pStyle w:val="a8"/>
        <w:numPr>
          <w:ilvl w:val="0"/>
          <w:numId w:val="4"/>
        </w:numPr>
        <w:spacing w:line="276" w:lineRule="auto"/>
        <w:ind w:left="0" w:firstLine="567"/>
        <w:jc w:val="both"/>
        <w:rPr>
          <w:rFonts w:ascii="Times New Roman" w:hAnsi="Times New Roman"/>
        </w:rPr>
      </w:pPr>
      <w:r w:rsidRPr="00BF419F">
        <w:rPr>
          <w:rFonts w:ascii="Times New Roman" w:hAnsi="Times New Roman"/>
        </w:rPr>
        <w:t>Приобретение опыта разнообразной деятельности, опыта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14:paraId="575FA5AC"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Особенности содержания обучения химии в средней школе</w:t>
      </w:r>
    </w:p>
    <w:p w14:paraId="0B639705"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В системе среднего общего образования химию относят к предметной области «Естественные науки». Особенности содержания обучения химии в средней школе обусловлены спецификой химии как науки и поставленными задачами.</w:t>
      </w:r>
    </w:p>
    <w:p w14:paraId="06A56500"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Основными проблемами химии являются:</w:t>
      </w:r>
    </w:p>
    <w:p w14:paraId="12205DBC"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изучение состава и строения веществ, зависимости их свойств от строения; </w:t>
      </w:r>
    </w:p>
    <w:p w14:paraId="7EB8B9A1"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получение веществ с заданными свойствами; </w:t>
      </w:r>
    </w:p>
    <w:p w14:paraId="0FB64882"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исследование закономерностей химических реакций и путей управления ими в целях получения необходимых человеку веществ, материалов, энергии.</w:t>
      </w:r>
    </w:p>
    <w:p w14:paraId="5F084FCF"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Поэтому в программе по химии нашли отражение основные содержательные линии:</w:t>
      </w:r>
    </w:p>
    <w:p w14:paraId="5CEA94F6"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«вещество» — знания о составе и строении веществ, их важнейших физических и химических свойствах, биологическом действии;</w:t>
      </w:r>
    </w:p>
    <w:p w14:paraId="2E617643"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«химическая реакция» — знания об условиях, в которых проявляются химические свойства веществ, способах управления химическими процессами;</w:t>
      </w:r>
    </w:p>
    <w:p w14:paraId="6C02BA75"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14:paraId="3FB81DB4"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«язык химии» — система важнейших понятий химии и терминов, в которых они описываются, номенклатура неорганических и органических веществ, т. е. их названия (в том числе и тривиальные), химические формулы и уравнения, а также правила перевода информации с родного или русского языка на язык химии и обратно.</w:t>
      </w:r>
    </w:p>
    <w:p w14:paraId="15585E55"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В результате изучения учебного предмета «Химия» выпускник средней школы освоит содержание, способствующее формированию познавательной, нравственной и эстетической культуры. Учащийся овладеет системой химических знаний — понятиями, законами, теориями и языком науки как компонентами естественнонаучной картины мира. Все это позволит ему сформировать на основе системы полученных знаний научное мировоззрение как фундамент ценностного, нравственного отношения к природе, окружающему миру, своей жизни и здоровью,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w:t>
      </w:r>
    </w:p>
    <w:p w14:paraId="7A27917B"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Усвоение содержания учебного предмета «Химия» обеспечит выпускнику возможность совершенствовать и развивать познавательные возможности, умение управлять собственной познавательной деятельностью; интеллектуальные и рефлексивные способности; применять основные интеллектуальные операции, такие как формулирование гипотез, анализ и синтез, </w:t>
      </w:r>
      <w:r w:rsidRPr="00BF419F">
        <w:rPr>
          <w:rFonts w:ascii="Times New Roman" w:hAnsi="Times New Roman"/>
          <w:sz w:val="24"/>
          <w:szCs w:val="24"/>
        </w:rPr>
        <w:lastRenderedPageBreak/>
        <w:t>сравнение, обобщение, систематизация, выявление причинно-следственных связей для изучения свойств веществ и химических реакций; использовать различные источники для получения химической информации; самостоятельно планировать и организовывать учебно-познавательную деятельность; развивать исследовательские, коммуникативные и информационные умения.</w:t>
      </w:r>
    </w:p>
    <w:p w14:paraId="5B051B23"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Особенности структуры и логики построения курса химии нашли свое отражение в учебниках линии, которые отличаются от аналогичных сочетанием научной строгости изложения и широкой направленности на применение химических знаний в повседневной жизни и в жизни общества.</w:t>
      </w:r>
    </w:p>
    <w:p w14:paraId="6DEEE681"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В учебниках реализуется системно-деятельностный подход, лежащий в основе ФГОС. Этот подход ориентирован на конкретные результаты образования, как системообразующий компонент стандарта, где развитие личности учащегося на основе усвоения универсальных учебных действий, познания и освоения мира составляет цель и основной результат образования.</w:t>
      </w:r>
    </w:p>
    <w:p w14:paraId="010DC613"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Изучение химии в 10 и 11 классах построено по линейной схеме. В 10 классе излагается материал органической химии, а в 11 классе — неорганическая химия, общая химия, химическая технология. Последние главы учебника 11 класса знакомят школьников с применением химии в окружающей жизни и на службе обществу.</w:t>
      </w:r>
    </w:p>
    <w:p w14:paraId="087466E7"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Курс органической химии в 10 классе построен традиционно. Он начинается с основных понятий органической химии, затем излагается структурная теория органических соединений, рассматривается их электронное строение. Потом изучаются важнейшие классы органических соединений: углеводороды, кислород- и азотсодержащие соединения. Систематическое изложение строения и свойств органических соединений позволяет перейти к биологически активным веществам — углеводам, жирам, белкам. Заканчивается курс органической химии рассказом о полимерах и их использовании в быту и в технике.</w:t>
      </w:r>
    </w:p>
    <w:p w14:paraId="749C4E88"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Материал по неорганической химии в 11 классе изучается в следующей последовательности. Начинается курс 11 класса разделом «Вещество», в котором представлен материал по темам «Атомно-молекулярное учение», «Строение атома», «Химическая связь», «Периодический закон», «Растворы», «Коллоидные растворы», «Электролитическая диссоциация». Далее следует раздел «Химические реакции», содержание этого раздела посвящено расчетам по уравнениям химических реакций, реакциям ионного обмена, качественным реакциям и окислительно-восстановительным процессам. Затем следует материал, рассказывающий о неорганической химии. Следующая тема курса «Научные основы химического производства» рассказывает о закономерностях протекания химических реакций и иллюстрирует применение полученных знаний о закономерностях протекания химических реакций на практике. Речь идет о различных типах химических производств. Изучение школьного курса химии завершается разделом «Химия в жизни и обществе», в котором рассказывается о применении химических знаний в различных областях науки и техники. Авторский коллектив постарался показать важность полученных знаний и в повседневной жизни. Авторы стремятся привить учащимся бережное отношение к природе и к окружающему миру, сформировать химический взгляд на все, что их окружает — от продуктов питания до материалов для живописи и скульптуры.</w:t>
      </w:r>
    </w:p>
    <w:p w14:paraId="2B7DBFF7"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Методический аппарат учебников включает инструментарий, обеспечивающий не только овладение предметными знаниями и умениями, но и личностное развитие учащихся. Он помогает формировать интерес к науке, чувство гордости за отечественную науку, знакомит с вкладом российских ученых в развитие химии, способствует усвоению новых знаний, поиску и переработке новой информации.</w:t>
      </w:r>
    </w:p>
    <w:p w14:paraId="123A2F0A"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Важная роль отводится демонстрационным опытам, лабораторным и практическим работам, которые характеризуют экспериментальные аспекты химии и развивают практические навыки учащихся. В конце учебников приводится справочный материал.</w:t>
      </w:r>
    </w:p>
    <w:p w14:paraId="5D2B50F9"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lastRenderedPageBreak/>
        <w:t>Вопросы, задачи и задания, предложенные для закрепления знаний в конце каждого параграфа, являются разноуровневыми, в том числе проблемными и метапредметными, рассчитаны на активную роль учащегося, на решение проблем в реальных жизненных ситуациях. Особое внимание уделяется организации проектной деятельности школьников и приобретению опыта участия в дискуссиях.</w:t>
      </w:r>
    </w:p>
    <w:p w14:paraId="61CE3F17"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Место учебного предмета «Химия» в учебном плане</w:t>
      </w:r>
    </w:p>
    <w:p w14:paraId="40573F01" w14:textId="71FB1E0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В учебном плане средней школы учебный предмет «Химия» включен в раздел «Естественные науки». Программа учебного предмета «Химия» для среднего общего образования на базовом уровне рассчитана на 3</w:t>
      </w:r>
      <w:r w:rsidR="009D18B4" w:rsidRPr="00BF419F">
        <w:rPr>
          <w:rFonts w:ascii="Times New Roman" w:hAnsi="Times New Roman"/>
          <w:sz w:val="24"/>
          <w:szCs w:val="24"/>
        </w:rPr>
        <w:t>4</w:t>
      </w:r>
      <w:r w:rsidRPr="00BF419F">
        <w:rPr>
          <w:rFonts w:ascii="Times New Roman" w:hAnsi="Times New Roman"/>
          <w:sz w:val="24"/>
          <w:szCs w:val="24"/>
        </w:rPr>
        <w:t xml:space="preserve"> ч (1 ч в неделю)</w:t>
      </w:r>
      <w:r w:rsidR="009D18B4" w:rsidRPr="00BF419F">
        <w:rPr>
          <w:rFonts w:ascii="Times New Roman" w:hAnsi="Times New Roman"/>
          <w:sz w:val="24"/>
          <w:szCs w:val="24"/>
        </w:rPr>
        <w:t>.</w:t>
      </w:r>
    </w:p>
    <w:p w14:paraId="3CA81156" w14:textId="16ADEC08" w:rsidR="009D18B4" w:rsidRPr="00BF419F" w:rsidRDefault="00517C63" w:rsidP="00517C63">
      <w:pPr>
        <w:spacing w:after="0" w:line="240" w:lineRule="auto"/>
        <w:rPr>
          <w:rFonts w:ascii="Times New Roman" w:hAnsi="Times New Roman"/>
          <w:sz w:val="24"/>
          <w:szCs w:val="24"/>
        </w:rPr>
      </w:pPr>
      <w:r w:rsidRPr="00BF419F">
        <w:rPr>
          <w:rFonts w:ascii="Times New Roman" w:hAnsi="Times New Roman"/>
          <w:sz w:val="24"/>
          <w:szCs w:val="24"/>
        </w:rPr>
        <w:br w:type="page"/>
      </w:r>
    </w:p>
    <w:p w14:paraId="460D4524" w14:textId="77777777" w:rsidR="009D18B4" w:rsidRPr="00BF419F" w:rsidRDefault="009D18B4" w:rsidP="009D18B4">
      <w:pPr>
        <w:pStyle w:val="1"/>
        <w:spacing w:before="1" w:line="240" w:lineRule="auto"/>
        <w:jc w:val="center"/>
        <w:rPr>
          <w:rFonts w:ascii="Times New Roman" w:hAnsi="Times New Roman"/>
          <w:b/>
          <w:bCs/>
          <w:color w:val="auto"/>
          <w:sz w:val="24"/>
          <w:szCs w:val="24"/>
        </w:rPr>
      </w:pPr>
      <w:r w:rsidRPr="00BF419F">
        <w:rPr>
          <w:rFonts w:ascii="Times New Roman" w:hAnsi="Times New Roman"/>
          <w:b/>
          <w:bCs/>
          <w:color w:val="auto"/>
          <w:sz w:val="24"/>
          <w:szCs w:val="24"/>
        </w:rPr>
        <w:lastRenderedPageBreak/>
        <w:t>ПЛАНИРУЕМЫЕ</w:t>
      </w:r>
      <w:r w:rsidRPr="00BF419F">
        <w:rPr>
          <w:rFonts w:ascii="Times New Roman" w:hAnsi="Times New Roman"/>
          <w:b/>
          <w:bCs/>
          <w:color w:val="auto"/>
          <w:spacing w:val="-4"/>
          <w:sz w:val="24"/>
          <w:szCs w:val="24"/>
        </w:rPr>
        <w:t xml:space="preserve"> </w:t>
      </w:r>
      <w:r w:rsidRPr="00BF419F">
        <w:rPr>
          <w:rFonts w:ascii="Times New Roman" w:hAnsi="Times New Roman"/>
          <w:b/>
          <w:bCs/>
          <w:color w:val="auto"/>
          <w:sz w:val="24"/>
          <w:szCs w:val="24"/>
        </w:rPr>
        <w:t>РЕЗУЛЬТАТЫ</w:t>
      </w:r>
      <w:r w:rsidRPr="00BF419F">
        <w:rPr>
          <w:rFonts w:ascii="Times New Roman" w:hAnsi="Times New Roman"/>
          <w:b/>
          <w:bCs/>
          <w:color w:val="auto"/>
          <w:spacing w:val="-3"/>
          <w:sz w:val="24"/>
          <w:szCs w:val="24"/>
        </w:rPr>
        <w:t xml:space="preserve"> </w:t>
      </w:r>
      <w:r w:rsidRPr="00BF419F">
        <w:rPr>
          <w:rFonts w:ascii="Times New Roman" w:hAnsi="Times New Roman"/>
          <w:b/>
          <w:bCs/>
          <w:color w:val="auto"/>
          <w:sz w:val="24"/>
          <w:szCs w:val="24"/>
        </w:rPr>
        <w:t>ОСВОЕНИЯ</w:t>
      </w:r>
      <w:r w:rsidRPr="00BF419F">
        <w:rPr>
          <w:rFonts w:ascii="Times New Roman" w:hAnsi="Times New Roman"/>
          <w:b/>
          <w:bCs/>
          <w:color w:val="auto"/>
          <w:spacing w:val="-4"/>
          <w:sz w:val="24"/>
          <w:szCs w:val="24"/>
        </w:rPr>
        <w:t xml:space="preserve"> </w:t>
      </w:r>
      <w:r w:rsidRPr="00BF419F">
        <w:rPr>
          <w:rFonts w:ascii="Times New Roman" w:hAnsi="Times New Roman"/>
          <w:b/>
          <w:bCs/>
          <w:color w:val="auto"/>
          <w:sz w:val="24"/>
          <w:szCs w:val="24"/>
        </w:rPr>
        <w:t>УЧЕБНОГО</w:t>
      </w:r>
      <w:r w:rsidRPr="00BF419F">
        <w:rPr>
          <w:rFonts w:ascii="Times New Roman" w:hAnsi="Times New Roman"/>
          <w:b/>
          <w:bCs/>
          <w:color w:val="auto"/>
          <w:spacing w:val="-5"/>
          <w:sz w:val="24"/>
          <w:szCs w:val="24"/>
        </w:rPr>
        <w:t xml:space="preserve"> </w:t>
      </w:r>
      <w:r w:rsidRPr="00BF419F">
        <w:rPr>
          <w:rFonts w:ascii="Times New Roman" w:hAnsi="Times New Roman"/>
          <w:b/>
          <w:bCs/>
          <w:color w:val="auto"/>
          <w:sz w:val="24"/>
          <w:szCs w:val="24"/>
        </w:rPr>
        <w:t>ПРЕДМЕТА</w:t>
      </w:r>
    </w:p>
    <w:p w14:paraId="72271187" w14:textId="77777777" w:rsidR="009D18B4" w:rsidRPr="00BF419F" w:rsidRDefault="009D18B4" w:rsidP="003E66D5">
      <w:pPr>
        <w:spacing w:after="0"/>
        <w:ind w:firstLine="567"/>
        <w:jc w:val="both"/>
        <w:rPr>
          <w:rFonts w:ascii="Times New Roman" w:hAnsi="Times New Roman"/>
          <w:sz w:val="24"/>
          <w:szCs w:val="24"/>
        </w:rPr>
      </w:pPr>
    </w:p>
    <w:p w14:paraId="4C77CC10"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Федеральный государственный образовательный стандарт среднего общего образования устанавливает следующие требования к результатам освоения обучающимися основной образовательной программы:</w:t>
      </w:r>
    </w:p>
    <w:p w14:paraId="2ADC525D" w14:textId="77777777" w:rsidR="006C60D4"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к личностным результатам освоения основной образовательной программы: </w:t>
      </w:r>
    </w:p>
    <w:p w14:paraId="61507760"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6700838D"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9C3A4B9"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3) готовность к служению Отечеству, его защите;</w:t>
      </w:r>
    </w:p>
    <w:p w14:paraId="01930149"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FA50A35"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9859866"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15348442"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AC28D8E"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8) нравственное сознание и поведение на основе усвоения общечеловеческих ценностей;</w:t>
      </w:r>
    </w:p>
    <w:p w14:paraId="34BD2F31"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8C843E4"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10) эстетическое отношение к миру, включая эстетику быта, научного и технического творчества, спорта, общественных отношений;</w:t>
      </w:r>
    </w:p>
    <w:p w14:paraId="15E15A8C" w14:textId="77777777" w:rsidR="00186E93" w:rsidRPr="00BF419F" w:rsidRDefault="006C60D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11)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w:t>
      </w:r>
      <w:r w:rsidRPr="00BF419F">
        <w:rPr>
          <w:rFonts w:ascii="Times New Roman" w:hAnsi="Times New Roman"/>
          <w:sz w:val="24"/>
          <w:szCs w:val="24"/>
        </w:rPr>
        <w:softHyphen/>
      </w:r>
      <w:r w:rsidR="00186E93" w:rsidRPr="00BF419F">
        <w:rPr>
          <w:rFonts w:ascii="Times New Roman" w:hAnsi="Times New Roman"/>
          <w:sz w:val="24"/>
          <w:szCs w:val="24"/>
        </w:rPr>
        <w:t xml:space="preserve">тельностью, неприятие вредных привычек: курения, употребления алкоголя, наркотиков; </w:t>
      </w:r>
    </w:p>
    <w:p w14:paraId="015B62B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29E790C7"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33A9EAE7"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w:t>
      </w:r>
      <w:proofErr w:type="spellStart"/>
      <w:r w:rsidRPr="00BF419F">
        <w:rPr>
          <w:rFonts w:ascii="Times New Roman" w:hAnsi="Times New Roman"/>
          <w:sz w:val="24"/>
          <w:szCs w:val="24"/>
        </w:rPr>
        <w:t>экологонаправленной</w:t>
      </w:r>
      <w:proofErr w:type="spellEnd"/>
      <w:r w:rsidRPr="00BF419F">
        <w:rPr>
          <w:rFonts w:ascii="Times New Roman" w:hAnsi="Times New Roman"/>
          <w:sz w:val="24"/>
          <w:szCs w:val="24"/>
        </w:rPr>
        <w:t xml:space="preserve"> деятельности; </w:t>
      </w:r>
    </w:p>
    <w:p w14:paraId="18A55F46" w14:textId="77777777" w:rsidR="006C60D4"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p w14:paraId="1B44B6D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к метапредметным результатам освоения основной образовательной программы:</w:t>
      </w:r>
    </w:p>
    <w:p w14:paraId="362827D8"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D8D6CB6"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2) умение продуктивно общаться и взаимодействовать </w:t>
      </w:r>
      <w:proofErr w:type="gramStart"/>
      <w:r w:rsidRPr="00BF419F">
        <w:rPr>
          <w:rFonts w:ascii="Times New Roman" w:hAnsi="Times New Roman"/>
          <w:sz w:val="24"/>
          <w:szCs w:val="24"/>
        </w:rPr>
        <w:t>в  процессе</w:t>
      </w:r>
      <w:proofErr w:type="gramEnd"/>
      <w:r w:rsidRPr="00BF419F">
        <w:rPr>
          <w:rFonts w:ascii="Times New Roman" w:hAnsi="Times New Roman"/>
          <w:sz w:val="24"/>
          <w:szCs w:val="24"/>
        </w:rPr>
        <w:t xml:space="preserve"> совместной деятельности, учитывать позиции других участников деятельности, эффективно разрешать конфликты; </w:t>
      </w:r>
    </w:p>
    <w:p w14:paraId="75905F2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EA0321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2AF6A9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w:t>
      </w:r>
      <w:r w:rsidRPr="00BF419F">
        <w:rPr>
          <w:rFonts w:ascii="Times New Roman" w:hAnsi="Times New Roman"/>
          <w:sz w:val="24"/>
          <w:szCs w:val="24"/>
        </w:rPr>
        <w:softHyphen/>
        <w:t>сти, гигиены, ресурсосбережения, правовых и этических норм, норм информационной безопасности;</w:t>
      </w:r>
    </w:p>
    <w:p w14:paraId="3E99C7F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6) умение определять назначение и функции различных социальных институтов; </w:t>
      </w:r>
    </w:p>
    <w:p w14:paraId="2C998B7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19889001"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8) владение языковыми средствами — умение ясно, логично и точно излагать свою точку зрения, использовать адекватные языковые средства;</w:t>
      </w:r>
    </w:p>
    <w:p w14:paraId="2709312F"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26B0A21B"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к предметным результатам освоения основной образовательной программы, относящимся к учебному предмету «Химия» на базовом уровне:</w:t>
      </w:r>
    </w:p>
    <w:p w14:paraId="6147AAF7"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1) сформированность представлений о месте химии в современной научной картине мира; понимание роли химии </w:t>
      </w:r>
      <w:proofErr w:type="gramStart"/>
      <w:r w:rsidRPr="00BF419F">
        <w:rPr>
          <w:rFonts w:ascii="Times New Roman" w:hAnsi="Times New Roman"/>
          <w:sz w:val="24"/>
          <w:szCs w:val="24"/>
        </w:rPr>
        <w:t>в  формировании</w:t>
      </w:r>
      <w:proofErr w:type="gramEnd"/>
      <w:r w:rsidRPr="00BF419F">
        <w:rPr>
          <w:rFonts w:ascii="Times New Roman" w:hAnsi="Times New Roman"/>
          <w:sz w:val="24"/>
          <w:szCs w:val="24"/>
        </w:rPr>
        <w:t xml:space="preserve"> кругозора и функциональной грамотности человека для решения практических задач;</w:t>
      </w:r>
    </w:p>
    <w:p w14:paraId="1576B8A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14:paraId="06976A6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14:paraId="79D931E0"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4) сформированность умения давать количественные оценки и проводить расчеты по химическим формулам и уравнениям;</w:t>
      </w:r>
    </w:p>
    <w:p w14:paraId="1C5B5D6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5) владение правилами техники безопасности при использовании химических веществ; </w:t>
      </w:r>
    </w:p>
    <w:p w14:paraId="781A279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6) сформированность собственной позиции по отношению к химической информации, получаемой из разных источников;</w:t>
      </w:r>
    </w:p>
    <w:p w14:paraId="1E6D54B3" w14:textId="1AFB5CB5"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7) для обучающихся с ограниченными возможностями здоровья овладение основными доступными методами научного познания; 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14:paraId="3820472C" w14:textId="49573E66" w:rsidR="00F609B2" w:rsidRPr="00BF419F" w:rsidRDefault="00F609B2" w:rsidP="003E66D5">
      <w:pPr>
        <w:spacing w:after="0"/>
        <w:ind w:firstLine="567"/>
        <w:jc w:val="both"/>
        <w:rPr>
          <w:rFonts w:ascii="Times New Roman" w:hAnsi="Times New Roman"/>
          <w:sz w:val="24"/>
          <w:szCs w:val="24"/>
        </w:rPr>
      </w:pPr>
    </w:p>
    <w:p w14:paraId="3301999C" w14:textId="77777777" w:rsidR="00F609B2" w:rsidRPr="00BF419F" w:rsidRDefault="00F609B2" w:rsidP="003E66D5">
      <w:pPr>
        <w:spacing w:after="0"/>
        <w:ind w:firstLine="567"/>
        <w:jc w:val="both"/>
        <w:rPr>
          <w:rFonts w:ascii="Times New Roman" w:hAnsi="Times New Roman"/>
          <w:sz w:val="24"/>
          <w:szCs w:val="24"/>
        </w:rPr>
      </w:pPr>
    </w:p>
    <w:p w14:paraId="63571B49" w14:textId="77777777" w:rsidR="00186E93" w:rsidRPr="00BF419F" w:rsidRDefault="00186E93" w:rsidP="003E66D5">
      <w:pPr>
        <w:spacing w:after="0"/>
        <w:ind w:firstLine="567"/>
        <w:jc w:val="both"/>
        <w:rPr>
          <w:rFonts w:ascii="Times New Roman" w:hAnsi="Times New Roman"/>
          <w:i/>
          <w:iCs/>
          <w:sz w:val="24"/>
          <w:szCs w:val="24"/>
        </w:rPr>
      </w:pPr>
      <w:r w:rsidRPr="00BF419F">
        <w:rPr>
          <w:rFonts w:ascii="Times New Roman" w:hAnsi="Times New Roman"/>
          <w:i/>
          <w:iCs/>
          <w:sz w:val="24"/>
          <w:szCs w:val="24"/>
        </w:rPr>
        <w:lastRenderedPageBreak/>
        <w:t>Критерии оценки предметных, метапредметных и личностных результатов</w:t>
      </w:r>
    </w:p>
    <w:p w14:paraId="1FBEAB9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Достижение личностных результатов оценивается на качественном уровне (без отметки). Сформированность метапредметных и предметных умений оценивается в баллах по результатам:</w:t>
      </w:r>
    </w:p>
    <w:p w14:paraId="70C8B0A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стартовой диагностики готовности к изучению предмета «Химия» (диагностическая работа в начале учебного года, в ходе которой проверяются предметные и метапредметные результаты предыдущего года).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14:paraId="5E2E658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текущего контроля (устные и письменные опросы, лабораторные и практические работы, творческие работы, написание рефератов,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BF419F">
        <w:rPr>
          <w:rFonts w:ascii="Times New Roman" w:hAnsi="Times New Roman"/>
          <w:sz w:val="24"/>
          <w:szCs w:val="24"/>
        </w:rPr>
        <w:t>взаимооценка</w:t>
      </w:r>
      <w:proofErr w:type="spellEnd"/>
      <w:r w:rsidRPr="00BF419F">
        <w:rPr>
          <w:rFonts w:ascii="Times New Roman" w:hAnsi="Times New Roman"/>
          <w:sz w:val="24"/>
          <w:szCs w:val="24"/>
        </w:rPr>
        <w:t xml:space="preserve">, рефлексия и др.).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темы/раздела/предметного курса; </w:t>
      </w:r>
    </w:p>
    <w:p w14:paraId="34FA3BA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тематической оценки (выполнение контрольных работ по отдельным темам или блокам тем, 2 работы в год). Результаты тематической оценки являются основанием для текущей коррекции учебной деятельности и ее индивидуализации; </w:t>
      </w:r>
    </w:p>
    <w:p w14:paraId="7ECFF578"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промежуточного контроля, который проводится в конце каждого полугодия и в конце учебного года на основе результатов накопленной оценки и результатов выполнения тематических проверочных работ;</w:t>
      </w:r>
    </w:p>
    <w:p w14:paraId="0B09017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итогового контроля, который осуществляется на основании результатов внутренней (выполнение итоговой работы) и/или внешней оценки (прохождение государственной итоговой аттестации). Итоговые работы проводятся по тем предметам, которые для данного обучающегося не </w:t>
      </w:r>
      <w:proofErr w:type="spellStart"/>
      <w:r w:rsidRPr="00BF419F">
        <w:rPr>
          <w:rFonts w:ascii="Times New Roman" w:hAnsi="Times New Roman"/>
          <w:sz w:val="24"/>
          <w:szCs w:val="24"/>
        </w:rPr>
        <w:t>вынесенына</w:t>
      </w:r>
      <w:proofErr w:type="spellEnd"/>
      <w:r w:rsidRPr="00BF419F">
        <w:rPr>
          <w:rFonts w:ascii="Times New Roman" w:hAnsi="Times New Roman"/>
          <w:sz w:val="24"/>
          <w:szCs w:val="24"/>
        </w:rPr>
        <w:t xml:space="preserve"> государственную итоговую аттестацию. 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учебному предмету «Химия»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 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 д.</w:t>
      </w:r>
    </w:p>
    <w:p w14:paraId="738927D6"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Планируемые результаты освоения учебного предмета «Химия» на базовом уровне среднего общего образования</w:t>
      </w:r>
    </w:p>
    <w:p w14:paraId="39BF620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Планируемыми личностными результатами в рамках освоения учебного предмета «Химия» являются: </w:t>
      </w:r>
    </w:p>
    <w:p w14:paraId="7E213E66"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1) в сфере отношений обучающихся к себе, к своему здоровью, к познанию себя: </w:t>
      </w:r>
    </w:p>
    <w:p w14:paraId="5C63B94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78C8AEB0"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14:paraId="45E28F79"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w:t>
      </w:r>
      <w:r w:rsidRPr="00BF419F">
        <w:rPr>
          <w:rFonts w:ascii="Times New Roman" w:hAnsi="Times New Roman"/>
          <w:sz w:val="24"/>
          <w:szCs w:val="24"/>
        </w:rPr>
        <w:lastRenderedPageBreak/>
        <w:t xml:space="preserve">общественно-политическим событиям прошлого и настоящего на основе осознания и осмысления истории, духовных ценностей и достижений нашей страны; </w:t>
      </w:r>
    </w:p>
    <w:p w14:paraId="1FA6E06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спортивно-оздоровительной деятельностью;</w:t>
      </w:r>
    </w:p>
    <w:p w14:paraId="5FFBF29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5F973C09"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неприятие вредных привычек: курения, употребления алкоголя, наркотиков;</w:t>
      </w:r>
    </w:p>
    <w:p w14:paraId="47E71EA7"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2) в сфере отношений обучающихся к России как к Родине (Отечеству):</w:t>
      </w:r>
    </w:p>
    <w:p w14:paraId="088FD067"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103AA9D5"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591FC83"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3C9106E8"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воспитание уважения к культуре, языкам, традициям и обычаям народов, проживающих в Российской Федерации; </w:t>
      </w:r>
    </w:p>
    <w:p w14:paraId="22C2B98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3) в сфере отношений обучающихся к закону, государству и к гражданскому обществу:</w:t>
      </w:r>
    </w:p>
    <w:p w14:paraId="2354B30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14:paraId="03641F55"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3312BDE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14:paraId="710CC97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14:paraId="129AE0E9"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5AB3011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203EB7C3"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4) в сфере отношений обучающихся с окружающими людьми:</w:t>
      </w:r>
    </w:p>
    <w:p w14:paraId="211C81D8"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lastRenderedPageBreak/>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5DADF251"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14:paraId="7535E5C3"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2FBC6FF6"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6B200F99"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выработка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8035B9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5) в сфере отношений обучающихся к окружающему миру, к живой природе, художественной культуре:</w:t>
      </w:r>
    </w:p>
    <w:p w14:paraId="43DE79C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w:t>
      </w:r>
      <w:proofErr w:type="gramStart"/>
      <w:r w:rsidRPr="00BF419F">
        <w:rPr>
          <w:rFonts w:ascii="Times New Roman" w:hAnsi="Times New Roman"/>
          <w:sz w:val="24"/>
          <w:szCs w:val="24"/>
        </w:rPr>
        <w:t>и  отечественной</w:t>
      </w:r>
      <w:proofErr w:type="gramEnd"/>
      <w:r w:rsidRPr="00BF419F">
        <w:rPr>
          <w:rFonts w:ascii="Times New Roman" w:hAnsi="Times New Roman"/>
          <w:sz w:val="24"/>
          <w:szCs w:val="24"/>
        </w:rPr>
        <w:t xml:space="preserve"> науки, заинтересованность в научных знаниях об устройстве мира и общества;</w:t>
      </w:r>
    </w:p>
    <w:p w14:paraId="48F224F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0C815D5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w:t>
      </w:r>
      <w:proofErr w:type="spellStart"/>
      <w:r w:rsidRPr="00BF419F">
        <w:rPr>
          <w:rFonts w:ascii="Times New Roman" w:hAnsi="Times New Roman"/>
          <w:sz w:val="24"/>
          <w:szCs w:val="24"/>
        </w:rPr>
        <w:t>экологонаправленной</w:t>
      </w:r>
      <w:proofErr w:type="spellEnd"/>
      <w:r w:rsidRPr="00BF419F">
        <w:rPr>
          <w:rFonts w:ascii="Times New Roman" w:hAnsi="Times New Roman"/>
          <w:sz w:val="24"/>
          <w:szCs w:val="24"/>
        </w:rPr>
        <w:t xml:space="preserve"> деятельности; </w:t>
      </w:r>
    </w:p>
    <w:p w14:paraId="59E5C5B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эстетическое отношение к миру, готовность к эстетическому обустройству собственного быта;</w:t>
      </w:r>
    </w:p>
    <w:p w14:paraId="5EDFD147"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6) в сфере отношений обучающихся к семье и родителям, в том числе подготовка личности к семейной жизни:</w:t>
      </w:r>
    </w:p>
    <w:p w14:paraId="4B6C8708"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ответственное отношение к созданию семьи на основе осознанного принятия ценностей семейной жизни; </w:t>
      </w:r>
    </w:p>
    <w:p w14:paraId="1D850983"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положительный образ семьи, родительства (отцовства и материнства), интериоризация традиционных семейных ценностей; </w:t>
      </w:r>
    </w:p>
    <w:p w14:paraId="13CAA4A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7) в сфере отношений обучающихся к труду, в сфере социально-экономических отношений: </w:t>
      </w:r>
    </w:p>
    <w:p w14:paraId="601A9D9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уважение всех форм собственности, готовность к защите своей собственности; </w:t>
      </w:r>
    </w:p>
    <w:p w14:paraId="781D63C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осознанный выбор будущей профессии как путь и способ реализации собственных жизненных планов; </w:t>
      </w:r>
    </w:p>
    <w:p w14:paraId="1A8AB286"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14:paraId="55EF8CA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14:paraId="61F4CC6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lastRenderedPageBreak/>
        <w:t>— готовность к самообслуживанию, включая обучение и выполнение домашних обязанностей;</w:t>
      </w:r>
    </w:p>
    <w:p w14:paraId="0753239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8) в сфере отношений физического, психологического, социального и академического благополучия обучающихся:</w:t>
      </w:r>
    </w:p>
    <w:p w14:paraId="1B889E2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632869FA" w14:textId="2944B5F1"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Планируемые метапредметные результаты освоения учебного предмета «Химия» на базовом уровне</w:t>
      </w:r>
    </w:p>
    <w:p w14:paraId="4C049985" w14:textId="77777777" w:rsidR="00517C63" w:rsidRPr="00BF419F" w:rsidRDefault="00517C63" w:rsidP="003E66D5">
      <w:pPr>
        <w:spacing w:after="0"/>
        <w:ind w:firstLine="567"/>
        <w:jc w:val="both"/>
        <w:rPr>
          <w:rFonts w:ascii="Times New Roman" w:hAnsi="Times New Roman"/>
          <w:sz w:val="24"/>
          <w:szCs w:val="24"/>
        </w:rPr>
      </w:pPr>
    </w:p>
    <w:p w14:paraId="207688EB" w14:textId="67825B48"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Планируемые метапредметные результаты в рамках освоения учебного предмета «Химия» представлены тремя группами универсальных учебных действий (УУД). </w:t>
      </w:r>
    </w:p>
    <w:p w14:paraId="0EF4BC71" w14:textId="77777777" w:rsidR="00517C63" w:rsidRPr="00BF419F" w:rsidRDefault="00517C63" w:rsidP="003E66D5">
      <w:pPr>
        <w:spacing w:after="0"/>
        <w:ind w:firstLine="567"/>
        <w:jc w:val="both"/>
        <w:rPr>
          <w:rFonts w:ascii="Times New Roman" w:hAnsi="Times New Roman"/>
          <w:sz w:val="24"/>
          <w:szCs w:val="24"/>
        </w:rPr>
      </w:pPr>
    </w:p>
    <w:p w14:paraId="7E6F64D3" w14:textId="77777777" w:rsidR="00186E93" w:rsidRPr="00BF419F" w:rsidRDefault="00186E93" w:rsidP="00BD230B">
      <w:pPr>
        <w:pStyle w:val="a8"/>
        <w:numPr>
          <w:ilvl w:val="0"/>
          <w:numId w:val="5"/>
        </w:numPr>
        <w:spacing w:line="276" w:lineRule="auto"/>
        <w:ind w:left="0" w:firstLine="567"/>
        <w:jc w:val="both"/>
        <w:rPr>
          <w:rFonts w:ascii="Times New Roman" w:hAnsi="Times New Roman"/>
        </w:rPr>
      </w:pPr>
      <w:r w:rsidRPr="00BF419F">
        <w:rPr>
          <w:rFonts w:ascii="Times New Roman" w:hAnsi="Times New Roman"/>
        </w:rPr>
        <w:t>Регулятивные универсальные учебные действия</w:t>
      </w:r>
    </w:p>
    <w:p w14:paraId="127C0178" w14:textId="77777777" w:rsidR="00186E93" w:rsidRPr="00BF419F" w:rsidRDefault="00186E93" w:rsidP="003E66D5">
      <w:pPr>
        <w:pStyle w:val="a8"/>
        <w:spacing w:line="276" w:lineRule="auto"/>
        <w:ind w:left="0" w:firstLine="567"/>
        <w:jc w:val="both"/>
        <w:rPr>
          <w:rFonts w:ascii="Times New Roman" w:hAnsi="Times New Roman"/>
        </w:rPr>
      </w:pPr>
    </w:p>
    <w:p w14:paraId="3A51142A"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Выпускник научится: </w:t>
      </w:r>
    </w:p>
    <w:p w14:paraId="537F523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14:paraId="5682FD32"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7A385DD9"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ставить и формулировать собственные задачи в образовательной деятельности и в жизненных ситуациях; </w:t>
      </w:r>
    </w:p>
    <w:p w14:paraId="5F75433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оценивать ресурсы, в том числе время и другие нематериальные ресурсы, необходимые для достижения поставленной ранее цели; </w:t>
      </w:r>
    </w:p>
    <w:p w14:paraId="30A193A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14:paraId="41A9C68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организовывать эффективный поиск ресурсов, необходимых для достижения поставленной цели;</w:t>
      </w:r>
    </w:p>
    <w:p w14:paraId="29331678" w14:textId="5DEDE203"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сопоставлять полученный результат деятельности с поставленной заранее целью.</w:t>
      </w:r>
    </w:p>
    <w:p w14:paraId="0A047851" w14:textId="77777777" w:rsidR="00517C63" w:rsidRPr="00BF419F" w:rsidRDefault="00517C63" w:rsidP="003E66D5">
      <w:pPr>
        <w:spacing w:after="0"/>
        <w:ind w:firstLine="567"/>
        <w:jc w:val="both"/>
        <w:rPr>
          <w:rFonts w:ascii="Times New Roman" w:hAnsi="Times New Roman"/>
          <w:sz w:val="24"/>
          <w:szCs w:val="24"/>
        </w:rPr>
      </w:pPr>
    </w:p>
    <w:p w14:paraId="27F1CE1D" w14:textId="77777777" w:rsidR="00186E93" w:rsidRPr="00BF419F" w:rsidRDefault="00186E93" w:rsidP="00BD230B">
      <w:pPr>
        <w:pStyle w:val="a8"/>
        <w:numPr>
          <w:ilvl w:val="0"/>
          <w:numId w:val="5"/>
        </w:numPr>
        <w:spacing w:line="276" w:lineRule="auto"/>
        <w:ind w:left="0" w:firstLine="567"/>
        <w:jc w:val="both"/>
        <w:rPr>
          <w:rFonts w:ascii="Times New Roman" w:hAnsi="Times New Roman"/>
        </w:rPr>
      </w:pPr>
      <w:r w:rsidRPr="00BF419F">
        <w:rPr>
          <w:rFonts w:ascii="Times New Roman" w:hAnsi="Times New Roman"/>
        </w:rPr>
        <w:t xml:space="preserve">Познавательные универсальные учебные действия </w:t>
      </w:r>
    </w:p>
    <w:p w14:paraId="027D042F" w14:textId="77777777" w:rsidR="00186E93" w:rsidRPr="00BF419F" w:rsidRDefault="00186E93" w:rsidP="003E66D5">
      <w:pPr>
        <w:pStyle w:val="a8"/>
        <w:spacing w:line="276" w:lineRule="auto"/>
        <w:ind w:left="0" w:firstLine="567"/>
        <w:jc w:val="both"/>
        <w:rPr>
          <w:rFonts w:ascii="Times New Roman" w:hAnsi="Times New Roman"/>
        </w:rPr>
      </w:pPr>
    </w:p>
    <w:p w14:paraId="111623CB"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xml:space="preserve">Выпускник научится: </w:t>
      </w:r>
    </w:p>
    <w:p w14:paraId="1967D660"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3F97F120"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14:paraId="430A20B5"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14:paraId="76958F8D"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находить и приводить критические аргументы в отношении действий и суждений другого; содержательно относиться к критическим замечаниям в отношении собственного суждения, рассматривать их как ресурс собственного развития;</w:t>
      </w:r>
    </w:p>
    <w:p w14:paraId="62B0FF38"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xml:space="preserve"> — выходить за рамки учебного предмета и осуществлять целенаправленный поиск возможности широкого переноса средств и способов действия; </w:t>
      </w:r>
    </w:p>
    <w:p w14:paraId="3B3BEFDF"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lastRenderedPageBreak/>
        <w:t xml:space="preserve">— выстраивать индивидуальную образовательную траекторию, учитывая ограничения со стороны других участников и ресурсные ограничения; </w:t>
      </w:r>
    </w:p>
    <w:p w14:paraId="056E0067" w14:textId="68886C21"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менять и удерживать разные позиции в познавательной деятельности.</w:t>
      </w:r>
    </w:p>
    <w:p w14:paraId="54A90A60" w14:textId="77777777" w:rsidR="00517C63" w:rsidRPr="00BF419F" w:rsidRDefault="00517C63" w:rsidP="003E66D5">
      <w:pPr>
        <w:pStyle w:val="a8"/>
        <w:spacing w:line="276" w:lineRule="auto"/>
        <w:ind w:left="0" w:firstLine="567"/>
        <w:jc w:val="both"/>
        <w:rPr>
          <w:rFonts w:ascii="Times New Roman" w:hAnsi="Times New Roman"/>
        </w:rPr>
      </w:pPr>
    </w:p>
    <w:p w14:paraId="68122058" w14:textId="77777777" w:rsidR="00186E93" w:rsidRPr="00BF419F" w:rsidRDefault="00186E93" w:rsidP="00BD230B">
      <w:pPr>
        <w:pStyle w:val="a8"/>
        <w:numPr>
          <w:ilvl w:val="0"/>
          <w:numId w:val="5"/>
        </w:numPr>
        <w:spacing w:line="276" w:lineRule="auto"/>
        <w:ind w:left="0" w:firstLine="567"/>
        <w:jc w:val="both"/>
        <w:rPr>
          <w:rFonts w:ascii="Times New Roman" w:hAnsi="Times New Roman"/>
        </w:rPr>
      </w:pPr>
      <w:r w:rsidRPr="00BF419F">
        <w:rPr>
          <w:rFonts w:ascii="Times New Roman" w:hAnsi="Times New Roman"/>
        </w:rPr>
        <w:t>Коммуникативные универсальные учебные действий</w:t>
      </w:r>
    </w:p>
    <w:p w14:paraId="1A6FC143" w14:textId="77777777" w:rsidR="00186E93" w:rsidRPr="00BF419F" w:rsidRDefault="00186E93" w:rsidP="003E66D5">
      <w:pPr>
        <w:pStyle w:val="a8"/>
        <w:spacing w:line="276" w:lineRule="auto"/>
        <w:ind w:left="0" w:firstLine="567"/>
        <w:jc w:val="both"/>
        <w:rPr>
          <w:rFonts w:ascii="Times New Roman" w:hAnsi="Times New Roman"/>
        </w:rPr>
      </w:pPr>
      <w:r w:rsidRPr="00BF419F">
        <w:rPr>
          <w:rFonts w:ascii="Times New Roman" w:hAnsi="Times New Roman"/>
        </w:rPr>
        <w:t xml:space="preserve"> </w:t>
      </w:r>
    </w:p>
    <w:p w14:paraId="4C55F36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Выпускник научится:</w:t>
      </w:r>
    </w:p>
    <w:p w14:paraId="18672B2E"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48F0541C"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w:t>
      </w:r>
    </w:p>
    <w:p w14:paraId="46D78C31"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координировать и выполнять работу в условиях реального, виртуального и комбинированного взаимодействия; </w:t>
      </w:r>
    </w:p>
    <w:p w14:paraId="5629FB5B"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14:paraId="239CBDCF"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распознавать </w:t>
      </w:r>
      <w:proofErr w:type="spellStart"/>
      <w:r w:rsidRPr="00BF419F">
        <w:rPr>
          <w:rFonts w:ascii="Times New Roman" w:hAnsi="Times New Roman"/>
          <w:sz w:val="24"/>
          <w:szCs w:val="24"/>
        </w:rPr>
        <w:t>конфликтогенные</w:t>
      </w:r>
      <w:proofErr w:type="spellEnd"/>
      <w:r w:rsidRPr="00BF419F">
        <w:rPr>
          <w:rFonts w:ascii="Times New Roman" w:hAnsi="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4F2A6951"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Планируемые предметные результаты освоения учебного предмета «Химия» на базовом уровне</w:t>
      </w:r>
    </w:p>
    <w:p w14:paraId="29172E54"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В результате изучения учебного предмета «Химия» на уровне среднего общего образования выпускник на базовом уровне научится:</w:t>
      </w:r>
    </w:p>
    <w:p w14:paraId="7959278D"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раскрывать на примерах роль химии в формировании современной научной картины мира и в практической деятельности человека; </w:t>
      </w:r>
    </w:p>
    <w:p w14:paraId="6C4F40A9"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демонстрировать на примерах взаимосвязь между химией и другими естественными науками;</w:t>
      </w:r>
    </w:p>
    <w:p w14:paraId="377077B9"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раскрывать на примерах положения теории химического строения А. М. Бутлерова; </w:t>
      </w:r>
    </w:p>
    <w:p w14:paraId="70ADD66F"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понимать физический смысл Периодического закона Д. И. Менделеева и на его основе объяснять зависимость свойств химических элементов и образованных ими веществ от электронного строения атомов;</w:t>
      </w:r>
    </w:p>
    <w:p w14:paraId="5808658C"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объяснять причины многообразия веществ на основе общих представлений об их составе и строении; — применять правила систематической международной номенклатуры как средства различения и идентификации веществ по их составу и строению;</w:t>
      </w:r>
    </w:p>
    <w:p w14:paraId="552C8433"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14:paraId="27D8784A"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14:paraId="368B679B"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14:paraId="1D126C0B"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использовать знания о составе, строении и химических свойствах веществ для безопасного применения в практической деятельности; </w:t>
      </w:r>
    </w:p>
    <w:p w14:paraId="66C7A774"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lastRenderedPageBreak/>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146FF598"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проводить опыты по распознаванию органических веществ — глицерина, уксусной кислоты, непредельных жиров, глюкозы, крахмала, белков — в составе пищевых продуктов и косметических средств; — владеть правилами и приемами безопасной работы при работе с химическими веществами и лабораторным оборудованием;</w:t>
      </w:r>
    </w:p>
    <w:p w14:paraId="262D83A4" w14:textId="77777777" w:rsidR="00BF17EA"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3B1FDFA1" w14:textId="77777777" w:rsidR="00186E93" w:rsidRPr="00BF419F" w:rsidRDefault="00186E93"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приводить примеры гидролиза солей в повседневной жизни человека;</w:t>
      </w:r>
    </w:p>
    <w:p w14:paraId="50D2EE0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приводить примеры окислительно-восстановительных реакций в природе, производственных процессах и жизнедеятельности организмов; </w:t>
      </w:r>
    </w:p>
    <w:p w14:paraId="4702EB92"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приводить примеры химических реакций, раскрывающих общие химические свойства простых веществ — металлов и неметаллов; </w:t>
      </w:r>
    </w:p>
    <w:p w14:paraId="56141621"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14:paraId="5BA1E4E0"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владеть правилами безопасного обращения с едкими, горючими и токсичными веществами, средствами бытовой химии; </w:t>
      </w:r>
    </w:p>
    <w:p w14:paraId="6CD64D00"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осуществлять поиск химической информации по названиям, идентификаторам, структурным формулам веществ; </w:t>
      </w:r>
    </w:p>
    <w:p w14:paraId="7454DADA"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765CE616"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64F3D4CC"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Выпускник на базовом уровне получит возможность научиться:</w:t>
      </w:r>
    </w:p>
    <w:p w14:paraId="79378B38"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иллюстрировать на примерах становление и эволюцию органической химии как науки на различных исторических этапах ее развития; </w:t>
      </w:r>
    </w:p>
    <w:p w14:paraId="62E4DFDF"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14:paraId="016D6A06"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объяснять природу и способы образования химической связи: ковалентной (полярной, неполярной), ионной, металлической, водородной с целью определения химической активности веществ; </w:t>
      </w:r>
    </w:p>
    <w:p w14:paraId="5D890CE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14:paraId="6DC0872E" w14:textId="73B3DB2F" w:rsidR="00C8417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химических знаний.</w:t>
      </w:r>
    </w:p>
    <w:p w14:paraId="55ECA24B" w14:textId="77777777" w:rsidR="00C8417A" w:rsidRPr="00BF419F" w:rsidRDefault="00C8417A">
      <w:pPr>
        <w:spacing w:after="0" w:line="240" w:lineRule="auto"/>
        <w:rPr>
          <w:rFonts w:ascii="Times New Roman" w:hAnsi="Times New Roman"/>
          <w:sz w:val="24"/>
          <w:szCs w:val="24"/>
        </w:rPr>
      </w:pPr>
      <w:r w:rsidRPr="00BF419F">
        <w:rPr>
          <w:rFonts w:ascii="Times New Roman" w:hAnsi="Times New Roman"/>
          <w:sz w:val="24"/>
          <w:szCs w:val="24"/>
        </w:rPr>
        <w:br w:type="page"/>
      </w:r>
    </w:p>
    <w:p w14:paraId="51EE0C8D" w14:textId="77777777" w:rsidR="00517C63" w:rsidRPr="00BF419F" w:rsidRDefault="00BF17EA" w:rsidP="00517C63">
      <w:pPr>
        <w:pStyle w:val="afa"/>
        <w:ind w:right="271" w:firstLine="709"/>
        <w:jc w:val="center"/>
        <w:rPr>
          <w:rFonts w:ascii="Times New Roman" w:hAnsi="Times New Roman"/>
          <w:b/>
          <w:bCs/>
          <w:sz w:val="24"/>
          <w:szCs w:val="24"/>
        </w:rPr>
      </w:pPr>
      <w:r w:rsidRPr="00BF419F">
        <w:rPr>
          <w:rFonts w:ascii="Times New Roman" w:hAnsi="Times New Roman"/>
          <w:b/>
          <w:bCs/>
          <w:sz w:val="24"/>
          <w:szCs w:val="24"/>
        </w:rPr>
        <w:lastRenderedPageBreak/>
        <w:t>Содержание учебного предмета «Химия» на базовом уровне среднего общего образования</w:t>
      </w:r>
    </w:p>
    <w:p w14:paraId="0E0EDAC9" w14:textId="6D1736F7" w:rsidR="00BF17EA" w:rsidRPr="00BF419F" w:rsidRDefault="00517C63" w:rsidP="00C5346A">
      <w:pPr>
        <w:pStyle w:val="afa"/>
        <w:ind w:right="271" w:firstLine="709"/>
        <w:jc w:val="center"/>
        <w:rPr>
          <w:rFonts w:ascii="Times New Roman" w:hAnsi="Times New Roman"/>
          <w:sz w:val="24"/>
          <w:szCs w:val="24"/>
        </w:rPr>
      </w:pPr>
      <w:r w:rsidRPr="00BF419F">
        <w:rPr>
          <w:rFonts w:ascii="Times New Roman" w:hAnsi="Times New Roman"/>
          <w:sz w:val="24"/>
          <w:szCs w:val="24"/>
        </w:rPr>
        <w:t>(практическая</w:t>
      </w:r>
      <w:r w:rsidRPr="00BF419F">
        <w:rPr>
          <w:rFonts w:ascii="Times New Roman" w:hAnsi="Times New Roman"/>
          <w:spacing w:val="1"/>
          <w:sz w:val="24"/>
          <w:szCs w:val="24"/>
        </w:rPr>
        <w:t xml:space="preserve"> </w:t>
      </w:r>
      <w:r w:rsidRPr="00BF419F">
        <w:rPr>
          <w:rFonts w:ascii="Times New Roman" w:hAnsi="Times New Roman"/>
          <w:sz w:val="24"/>
          <w:szCs w:val="24"/>
        </w:rPr>
        <w:t>часть</w:t>
      </w:r>
      <w:r w:rsidRPr="00BF419F">
        <w:rPr>
          <w:rFonts w:ascii="Times New Roman" w:hAnsi="Times New Roman"/>
          <w:spacing w:val="1"/>
          <w:sz w:val="24"/>
          <w:szCs w:val="24"/>
        </w:rPr>
        <w:t xml:space="preserve"> </w:t>
      </w:r>
      <w:r w:rsidRPr="00BF419F">
        <w:rPr>
          <w:rFonts w:ascii="Times New Roman" w:hAnsi="Times New Roman"/>
          <w:sz w:val="24"/>
          <w:szCs w:val="24"/>
        </w:rPr>
        <w:t>учебного</w:t>
      </w:r>
      <w:r w:rsidRPr="00BF419F">
        <w:rPr>
          <w:rFonts w:ascii="Times New Roman" w:hAnsi="Times New Roman"/>
          <w:spacing w:val="1"/>
          <w:sz w:val="24"/>
          <w:szCs w:val="24"/>
        </w:rPr>
        <w:t xml:space="preserve"> </w:t>
      </w:r>
      <w:r w:rsidRPr="00BF419F">
        <w:rPr>
          <w:rFonts w:ascii="Times New Roman" w:hAnsi="Times New Roman"/>
          <w:sz w:val="24"/>
          <w:szCs w:val="24"/>
        </w:rPr>
        <w:t>содержания</w:t>
      </w:r>
      <w:r w:rsidRPr="00BF419F">
        <w:rPr>
          <w:rFonts w:ascii="Times New Roman" w:hAnsi="Times New Roman"/>
          <w:spacing w:val="1"/>
          <w:sz w:val="24"/>
          <w:szCs w:val="24"/>
        </w:rPr>
        <w:t xml:space="preserve"> </w:t>
      </w:r>
      <w:r w:rsidRPr="00BF419F">
        <w:rPr>
          <w:rFonts w:ascii="Times New Roman" w:hAnsi="Times New Roman"/>
          <w:sz w:val="24"/>
          <w:szCs w:val="24"/>
        </w:rPr>
        <w:t>предмета</w:t>
      </w:r>
      <w:r w:rsidRPr="00BF419F">
        <w:rPr>
          <w:rFonts w:ascii="Times New Roman" w:hAnsi="Times New Roman"/>
          <w:spacing w:val="1"/>
          <w:sz w:val="24"/>
          <w:szCs w:val="24"/>
        </w:rPr>
        <w:t xml:space="preserve"> </w:t>
      </w:r>
      <w:r w:rsidRPr="00BF419F">
        <w:rPr>
          <w:rFonts w:ascii="Times New Roman" w:hAnsi="Times New Roman"/>
          <w:sz w:val="24"/>
          <w:szCs w:val="24"/>
        </w:rPr>
        <w:t>усилена</w:t>
      </w:r>
      <w:r w:rsidRPr="00BF419F">
        <w:rPr>
          <w:rFonts w:ascii="Times New Roman" w:hAnsi="Times New Roman"/>
          <w:spacing w:val="-57"/>
          <w:sz w:val="24"/>
          <w:szCs w:val="24"/>
        </w:rPr>
        <w:t xml:space="preserve"> </w:t>
      </w:r>
      <w:r w:rsidRPr="00BF419F">
        <w:rPr>
          <w:rFonts w:ascii="Times New Roman" w:hAnsi="Times New Roman"/>
          <w:sz w:val="24"/>
          <w:szCs w:val="24"/>
        </w:rPr>
        <w:t>материально-технической</w:t>
      </w:r>
      <w:r w:rsidRPr="00BF419F">
        <w:rPr>
          <w:rFonts w:ascii="Times New Roman" w:hAnsi="Times New Roman"/>
          <w:spacing w:val="37"/>
          <w:sz w:val="24"/>
          <w:szCs w:val="24"/>
        </w:rPr>
        <w:t xml:space="preserve"> </w:t>
      </w:r>
      <w:r w:rsidRPr="00BF419F">
        <w:rPr>
          <w:rFonts w:ascii="Times New Roman" w:hAnsi="Times New Roman"/>
          <w:sz w:val="24"/>
          <w:szCs w:val="24"/>
        </w:rPr>
        <w:t>базой центра</w:t>
      </w:r>
      <w:r w:rsidRPr="00BF419F">
        <w:rPr>
          <w:rFonts w:ascii="Times New Roman" w:hAnsi="Times New Roman"/>
          <w:spacing w:val="38"/>
          <w:sz w:val="24"/>
          <w:szCs w:val="24"/>
        </w:rPr>
        <w:t xml:space="preserve"> </w:t>
      </w:r>
      <w:r w:rsidRPr="00BF419F">
        <w:rPr>
          <w:rFonts w:ascii="Times New Roman" w:hAnsi="Times New Roman"/>
          <w:sz w:val="24"/>
          <w:szCs w:val="24"/>
        </w:rPr>
        <w:t>«Точка</w:t>
      </w:r>
      <w:r w:rsidRPr="00BF419F">
        <w:rPr>
          <w:rFonts w:ascii="Times New Roman" w:hAnsi="Times New Roman"/>
          <w:spacing w:val="35"/>
          <w:sz w:val="24"/>
          <w:szCs w:val="24"/>
        </w:rPr>
        <w:t xml:space="preserve"> </w:t>
      </w:r>
      <w:r w:rsidRPr="00BF419F">
        <w:rPr>
          <w:rFonts w:ascii="Times New Roman" w:hAnsi="Times New Roman"/>
          <w:sz w:val="24"/>
          <w:szCs w:val="24"/>
        </w:rPr>
        <w:t>роста»</w:t>
      </w:r>
      <w:r w:rsidRPr="00BF419F">
        <w:rPr>
          <w:rFonts w:ascii="Times New Roman" w:hAnsi="Times New Roman"/>
          <w:spacing w:val="38"/>
          <w:sz w:val="24"/>
          <w:szCs w:val="24"/>
        </w:rPr>
        <w:t xml:space="preserve"> </w:t>
      </w:r>
      <w:r w:rsidRPr="00BF419F">
        <w:rPr>
          <w:rFonts w:ascii="Times New Roman" w:hAnsi="Times New Roman"/>
          <w:sz w:val="24"/>
          <w:szCs w:val="24"/>
        </w:rPr>
        <w:t>/</w:t>
      </w:r>
      <w:r w:rsidRPr="00BF419F">
        <w:rPr>
          <w:rFonts w:ascii="Times New Roman" w:hAnsi="Times New Roman"/>
          <w:spacing w:val="35"/>
          <w:sz w:val="24"/>
          <w:szCs w:val="24"/>
        </w:rPr>
        <w:t xml:space="preserve"> </w:t>
      </w:r>
      <w:r w:rsidRPr="00BF419F">
        <w:rPr>
          <w:rFonts w:ascii="Times New Roman" w:hAnsi="Times New Roman"/>
          <w:sz w:val="24"/>
          <w:szCs w:val="24"/>
        </w:rPr>
        <w:t>детского</w:t>
      </w:r>
      <w:r w:rsidRPr="00BF419F">
        <w:rPr>
          <w:rFonts w:ascii="Times New Roman" w:hAnsi="Times New Roman"/>
          <w:spacing w:val="38"/>
          <w:sz w:val="24"/>
          <w:szCs w:val="24"/>
        </w:rPr>
        <w:t xml:space="preserve"> </w:t>
      </w:r>
      <w:r w:rsidRPr="00BF419F">
        <w:rPr>
          <w:rFonts w:ascii="Times New Roman" w:hAnsi="Times New Roman"/>
          <w:sz w:val="24"/>
          <w:szCs w:val="24"/>
        </w:rPr>
        <w:t>технопарка «Кванториум»,</w:t>
      </w:r>
      <w:r w:rsidRPr="00BF419F">
        <w:rPr>
          <w:rFonts w:ascii="Times New Roman" w:hAnsi="Times New Roman"/>
          <w:spacing w:val="1"/>
          <w:sz w:val="24"/>
          <w:szCs w:val="24"/>
        </w:rPr>
        <w:t xml:space="preserve"> </w:t>
      </w:r>
      <w:r w:rsidRPr="00BF419F">
        <w:rPr>
          <w:rFonts w:ascii="Times New Roman" w:hAnsi="Times New Roman"/>
          <w:sz w:val="24"/>
          <w:szCs w:val="24"/>
        </w:rPr>
        <w:t>используемого</w:t>
      </w:r>
      <w:r w:rsidRPr="00BF419F">
        <w:rPr>
          <w:rFonts w:ascii="Times New Roman" w:hAnsi="Times New Roman"/>
          <w:spacing w:val="1"/>
          <w:sz w:val="24"/>
          <w:szCs w:val="24"/>
        </w:rPr>
        <w:t xml:space="preserve"> </w:t>
      </w:r>
      <w:r w:rsidRPr="00BF419F">
        <w:rPr>
          <w:rFonts w:ascii="Times New Roman" w:hAnsi="Times New Roman"/>
          <w:sz w:val="24"/>
          <w:szCs w:val="24"/>
        </w:rPr>
        <w:t>для</w:t>
      </w:r>
      <w:r w:rsidRPr="00BF419F">
        <w:rPr>
          <w:rFonts w:ascii="Times New Roman" w:hAnsi="Times New Roman"/>
          <w:spacing w:val="1"/>
          <w:sz w:val="24"/>
          <w:szCs w:val="24"/>
        </w:rPr>
        <w:t xml:space="preserve"> </w:t>
      </w:r>
      <w:r w:rsidRPr="00BF419F">
        <w:rPr>
          <w:rFonts w:ascii="Times New Roman" w:hAnsi="Times New Roman"/>
          <w:sz w:val="24"/>
          <w:szCs w:val="24"/>
        </w:rPr>
        <w:t>реализации</w:t>
      </w:r>
      <w:r w:rsidRPr="00BF419F">
        <w:rPr>
          <w:rFonts w:ascii="Times New Roman" w:hAnsi="Times New Roman"/>
          <w:spacing w:val="1"/>
          <w:sz w:val="24"/>
          <w:szCs w:val="24"/>
        </w:rPr>
        <w:t xml:space="preserve"> </w:t>
      </w:r>
      <w:r w:rsidRPr="00BF419F">
        <w:rPr>
          <w:rFonts w:ascii="Times New Roman" w:hAnsi="Times New Roman"/>
          <w:sz w:val="24"/>
          <w:szCs w:val="24"/>
        </w:rPr>
        <w:t>образовательных</w:t>
      </w:r>
      <w:r w:rsidRPr="00BF419F">
        <w:rPr>
          <w:rFonts w:ascii="Times New Roman" w:hAnsi="Times New Roman"/>
          <w:spacing w:val="1"/>
          <w:sz w:val="24"/>
          <w:szCs w:val="24"/>
        </w:rPr>
        <w:t xml:space="preserve"> </w:t>
      </w:r>
      <w:r w:rsidRPr="00BF419F">
        <w:rPr>
          <w:rFonts w:ascii="Times New Roman" w:hAnsi="Times New Roman"/>
          <w:sz w:val="24"/>
          <w:szCs w:val="24"/>
        </w:rPr>
        <w:t>программ</w:t>
      </w:r>
      <w:r w:rsidRPr="00BF419F">
        <w:rPr>
          <w:rFonts w:ascii="Times New Roman" w:hAnsi="Times New Roman"/>
          <w:spacing w:val="1"/>
          <w:sz w:val="24"/>
          <w:szCs w:val="24"/>
        </w:rPr>
        <w:t xml:space="preserve"> </w:t>
      </w:r>
      <w:r w:rsidRPr="00BF419F">
        <w:rPr>
          <w:rFonts w:ascii="Times New Roman" w:hAnsi="Times New Roman"/>
          <w:sz w:val="24"/>
          <w:szCs w:val="24"/>
        </w:rPr>
        <w:t>в</w:t>
      </w:r>
      <w:r w:rsidRPr="00BF419F">
        <w:rPr>
          <w:rFonts w:ascii="Times New Roman" w:hAnsi="Times New Roman"/>
          <w:spacing w:val="1"/>
          <w:sz w:val="24"/>
          <w:szCs w:val="24"/>
        </w:rPr>
        <w:t xml:space="preserve"> </w:t>
      </w:r>
      <w:r w:rsidRPr="00BF419F">
        <w:rPr>
          <w:rFonts w:ascii="Times New Roman" w:hAnsi="Times New Roman"/>
          <w:sz w:val="24"/>
          <w:szCs w:val="24"/>
        </w:rPr>
        <w:t>рамках</w:t>
      </w:r>
      <w:r w:rsidRPr="00BF419F">
        <w:rPr>
          <w:rFonts w:ascii="Times New Roman" w:hAnsi="Times New Roman"/>
          <w:spacing w:val="1"/>
          <w:sz w:val="24"/>
          <w:szCs w:val="24"/>
        </w:rPr>
        <w:t xml:space="preserve"> </w:t>
      </w:r>
      <w:r w:rsidRPr="00BF419F">
        <w:rPr>
          <w:rFonts w:ascii="Times New Roman" w:hAnsi="Times New Roman"/>
          <w:sz w:val="24"/>
          <w:szCs w:val="24"/>
        </w:rPr>
        <w:t>преподавания химии)</w:t>
      </w:r>
    </w:p>
    <w:p w14:paraId="0FED1BAA" w14:textId="77777777" w:rsidR="00C8417A" w:rsidRPr="00BF419F" w:rsidRDefault="00C8417A" w:rsidP="00C8417A">
      <w:pPr>
        <w:spacing w:after="0"/>
        <w:jc w:val="center"/>
        <w:rPr>
          <w:rFonts w:ascii="Times New Roman" w:hAnsi="Times New Roman"/>
          <w:b/>
          <w:bCs/>
          <w:sz w:val="24"/>
          <w:szCs w:val="24"/>
        </w:rPr>
      </w:pPr>
    </w:p>
    <w:p w14:paraId="6AEC1A39"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Основы органической химии</w:t>
      </w:r>
    </w:p>
    <w:p w14:paraId="7EB6E84D"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Основные понятия органической химии</w:t>
      </w:r>
    </w:p>
    <w:p w14:paraId="49FACBE1"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Появление и развитие органической химии как науки. Предмет и значение органической химии. Место и значение органической химии в системе естественных наук. Причины многообразия органических веществ. Углеродный скелет органической молекулы. Кратность химической связи. Особенность химических реакций органических соединений.</w:t>
      </w:r>
    </w:p>
    <w:p w14:paraId="356C64F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Структурная теория органических соединений.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  М.  Бутлерова. Зависимость свойств веществ от химического строения молекул. Изомерия и изомеры.</w:t>
      </w:r>
    </w:p>
    <w:p w14:paraId="1A69EC43"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Классификация органических соединений. Углеводороды и их функциональные производные. Понятие о функциональной группе. Гомология.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6C999756"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Демонстрации. 1. Разложение сахара. 2. Коллекция органических веществ и материалов. 3. Модели органических молекул.</w:t>
      </w:r>
    </w:p>
    <w:p w14:paraId="5B4FA5A4"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Углеводороды</w:t>
      </w:r>
    </w:p>
    <w:p w14:paraId="199277E5" w14:textId="77777777" w:rsidR="00BF17EA" w:rsidRPr="00BF419F" w:rsidRDefault="00BF17EA" w:rsidP="003E66D5">
      <w:pPr>
        <w:spacing w:after="0"/>
        <w:ind w:firstLine="567"/>
        <w:jc w:val="both"/>
        <w:rPr>
          <w:rFonts w:ascii="Times New Roman" w:hAnsi="Times New Roman"/>
          <w:sz w:val="24"/>
          <w:szCs w:val="24"/>
        </w:rPr>
      </w:pPr>
      <w:proofErr w:type="spellStart"/>
      <w:r w:rsidRPr="00BF419F">
        <w:rPr>
          <w:rFonts w:ascii="Times New Roman" w:hAnsi="Times New Roman"/>
          <w:sz w:val="24"/>
          <w:szCs w:val="24"/>
        </w:rPr>
        <w:t>Алканы</w:t>
      </w:r>
      <w:proofErr w:type="spellEnd"/>
      <w:r w:rsidRPr="00BF419F">
        <w:rPr>
          <w:rFonts w:ascii="Times New Roman" w:hAnsi="Times New Roman"/>
          <w:sz w:val="24"/>
          <w:szCs w:val="24"/>
        </w:rPr>
        <w:t xml:space="preserve">. Строение молекулы метана. Гомологический ряд </w:t>
      </w:r>
      <w:proofErr w:type="spellStart"/>
      <w:r w:rsidRPr="00BF419F">
        <w:rPr>
          <w:rFonts w:ascii="Times New Roman" w:hAnsi="Times New Roman"/>
          <w:sz w:val="24"/>
          <w:szCs w:val="24"/>
        </w:rPr>
        <w:t>алканов</w:t>
      </w:r>
      <w:proofErr w:type="spellEnd"/>
      <w:r w:rsidRPr="00BF419F">
        <w:rPr>
          <w:rFonts w:ascii="Times New Roman" w:hAnsi="Times New Roman"/>
          <w:sz w:val="24"/>
          <w:szCs w:val="24"/>
        </w:rPr>
        <w:t xml:space="preserve">. Гомологи. Изомерия и номенклатура </w:t>
      </w:r>
      <w:proofErr w:type="spellStart"/>
      <w:r w:rsidRPr="00BF419F">
        <w:rPr>
          <w:rFonts w:ascii="Times New Roman" w:hAnsi="Times New Roman"/>
          <w:sz w:val="24"/>
          <w:szCs w:val="24"/>
        </w:rPr>
        <w:t>алканов</w:t>
      </w:r>
      <w:proofErr w:type="spellEnd"/>
      <w:r w:rsidRPr="00BF419F">
        <w:rPr>
          <w:rFonts w:ascii="Times New Roman" w:hAnsi="Times New Roman"/>
          <w:sz w:val="24"/>
          <w:szCs w:val="24"/>
        </w:rPr>
        <w:t xml:space="preserve">. Физические свойства </w:t>
      </w:r>
      <w:proofErr w:type="spellStart"/>
      <w:r w:rsidRPr="00BF419F">
        <w:rPr>
          <w:rFonts w:ascii="Times New Roman" w:hAnsi="Times New Roman"/>
          <w:sz w:val="24"/>
          <w:szCs w:val="24"/>
        </w:rPr>
        <w:t>алканов</w:t>
      </w:r>
      <w:proofErr w:type="spellEnd"/>
      <w:r w:rsidRPr="00BF419F">
        <w:rPr>
          <w:rFonts w:ascii="Times New Roman" w:hAnsi="Times New Roman"/>
          <w:sz w:val="24"/>
          <w:szCs w:val="24"/>
        </w:rPr>
        <w:t xml:space="preserve"> и закономерности их изменения.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пиролиз. Нахождение в природе и применение </w:t>
      </w:r>
      <w:proofErr w:type="spellStart"/>
      <w:r w:rsidRPr="00BF419F">
        <w:rPr>
          <w:rFonts w:ascii="Times New Roman" w:hAnsi="Times New Roman"/>
          <w:sz w:val="24"/>
          <w:szCs w:val="24"/>
        </w:rPr>
        <w:t>алканов</w:t>
      </w:r>
      <w:proofErr w:type="spellEnd"/>
      <w:r w:rsidRPr="00BF419F">
        <w:rPr>
          <w:rFonts w:ascii="Times New Roman" w:hAnsi="Times New Roman"/>
          <w:sz w:val="24"/>
          <w:szCs w:val="24"/>
        </w:rPr>
        <w:t xml:space="preserve">. Понятие о </w:t>
      </w:r>
      <w:proofErr w:type="spellStart"/>
      <w:r w:rsidRPr="00BF419F">
        <w:rPr>
          <w:rFonts w:ascii="Times New Roman" w:hAnsi="Times New Roman"/>
          <w:sz w:val="24"/>
          <w:szCs w:val="24"/>
        </w:rPr>
        <w:t>циклоалканах</w:t>
      </w:r>
      <w:proofErr w:type="spellEnd"/>
      <w:r w:rsidRPr="00BF419F">
        <w:rPr>
          <w:rFonts w:ascii="Times New Roman" w:hAnsi="Times New Roman"/>
          <w:sz w:val="24"/>
          <w:szCs w:val="24"/>
        </w:rPr>
        <w:t>.</w:t>
      </w:r>
    </w:p>
    <w:p w14:paraId="230E5493" w14:textId="77777777" w:rsidR="00BF17EA" w:rsidRPr="00BF419F" w:rsidRDefault="00BF17EA" w:rsidP="003E66D5">
      <w:pPr>
        <w:spacing w:after="0"/>
        <w:ind w:firstLine="567"/>
        <w:jc w:val="both"/>
        <w:rPr>
          <w:rFonts w:ascii="Times New Roman" w:hAnsi="Times New Roman"/>
          <w:sz w:val="24"/>
          <w:szCs w:val="24"/>
        </w:rPr>
      </w:pPr>
      <w:proofErr w:type="spellStart"/>
      <w:r w:rsidRPr="00BF419F">
        <w:rPr>
          <w:rFonts w:ascii="Times New Roman" w:hAnsi="Times New Roman"/>
          <w:sz w:val="24"/>
          <w:szCs w:val="24"/>
        </w:rPr>
        <w:t>Алкены</w:t>
      </w:r>
      <w:proofErr w:type="spellEnd"/>
      <w:r w:rsidRPr="00BF419F">
        <w:rPr>
          <w:rFonts w:ascii="Times New Roman" w:hAnsi="Times New Roman"/>
          <w:sz w:val="24"/>
          <w:szCs w:val="24"/>
        </w:rPr>
        <w:t xml:space="preserve">. Строение молекулы этилена. Гомологический ряд </w:t>
      </w:r>
      <w:proofErr w:type="spellStart"/>
      <w:r w:rsidRPr="00BF419F">
        <w:rPr>
          <w:rFonts w:ascii="Times New Roman" w:hAnsi="Times New Roman"/>
          <w:sz w:val="24"/>
          <w:szCs w:val="24"/>
        </w:rPr>
        <w:t>алкенов</w:t>
      </w:r>
      <w:proofErr w:type="spellEnd"/>
      <w:r w:rsidRPr="00BF419F">
        <w:rPr>
          <w:rFonts w:ascii="Times New Roman" w:hAnsi="Times New Roman"/>
          <w:sz w:val="24"/>
          <w:szCs w:val="24"/>
        </w:rPr>
        <w:t xml:space="preserve">. Номенклатура </w:t>
      </w:r>
      <w:proofErr w:type="spellStart"/>
      <w:r w:rsidRPr="00BF419F">
        <w:rPr>
          <w:rFonts w:ascii="Times New Roman" w:hAnsi="Times New Roman"/>
          <w:sz w:val="24"/>
          <w:szCs w:val="24"/>
        </w:rPr>
        <w:t>алкенов</w:t>
      </w:r>
      <w:proofErr w:type="spellEnd"/>
      <w:r w:rsidRPr="00BF419F">
        <w:rPr>
          <w:rFonts w:ascii="Times New Roman" w:hAnsi="Times New Roman"/>
          <w:sz w:val="24"/>
          <w:szCs w:val="24"/>
        </w:rPr>
        <w:t xml:space="preserve">. Изомерия </w:t>
      </w:r>
      <w:proofErr w:type="spellStart"/>
      <w:r w:rsidRPr="00BF419F">
        <w:rPr>
          <w:rFonts w:ascii="Times New Roman" w:hAnsi="Times New Roman"/>
          <w:sz w:val="24"/>
          <w:szCs w:val="24"/>
        </w:rPr>
        <w:t>углеродногоскелета</w:t>
      </w:r>
      <w:proofErr w:type="spellEnd"/>
      <w:r w:rsidRPr="00BF419F">
        <w:rPr>
          <w:rFonts w:ascii="Times New Roman" w:hAnsi="Times New Roman"/>
          <w:sz w:val="24"/>
          <w:szCs w:val="24"/>
        </w:rPr>
        <w:t xml:space="preserve"> и положения кратной связи в молекулах </w:t>
      </w:r>
      <w:proofErr w:type="spellStart"/>
      <w:r w:rsidRPr="00BF419F">
        <w:rPr>
          <w:rFonts w:ascii="Times New Roman" w:hAnsi="Times New Roman"/>
          <w:sz w:val="24"/>
          <w:szCs w:val="24"/>
        </w:rPr>
        <w:t>алкенов</w:t>
      </w:r>
      <w:proofErr w:type="spellEnd"/>
      <w:r w:rsidRPr="00BF419F">
        <w:rPr>
          <w:rFonts w:ascii="Times New Roman" w:hAnsi="Times New Roman"/>
          <w:sz w:val="24"/>
          <w:szCs w:val="24"/>
        </w:rPr>
        <w:t xml:space="preserve">. Физические свойства </w:t>
      </w:r>
      <w:proofErr w:type="spellStart"/>
      <w:r w:rsidRPr="00BF419F">
        <w:rPr>
          <w:rFonts w:ascii="Times New Roman" w:hAnsi="Times New Roman"/>
          <w:sz w:val="24"/>
          <w:szCs w:val="24"/>
        </w:rPr>
        <w:t>алкенов</w:t>
      </w:r>
      <w:proofErr w:type="spellEnd"/>
      <w:r w:rsidRPr="00BF419F">
        <w:rPr>
          <w:rFonts w:ascii="Times New Roman" w:hAnsi="Times New Roman"/>
          <w:sz w:val="24"/>
          <w:szCs w:val="24"/>
        </w:rPr>
        <w:t xml:space="preserve">. Химические свойства (на примере этилена): реакции присоединения (галогенирование, гидрирование, гидратация, </w:t>
      </w:r>
      <w:proofErr w:type="spellStart"/>
      <w:r w:rsidRPr="00BF419F">
        <w:rPr>
          <w:rFonts w:ascii="Times New Roman" w:hAnsi="Times New Roman"/>
          <w:sz w:val="24"/>
          <w:szCs w:val="24"/>
        </w:rPr>
        <w:t>гидрогалогенирование</w:t>
      </w:r>
      <w:proofErr w:type="spellEnd"/>
      <w:r w:rsidRPr="00BF419F">
        <w:rPr>
          <w:rFonts w:ascii="Times New Roman" w:hAnsi="Times New Roman"/>
          <w:sz w:val="24"/>
          <w:szCs w:val="24"/>
        </w:rPr>
        <w:t>) как способ получения функциональных производных углеводородов, горения. Реакции присоединения к гомологам этилена. Правило Марковникова. Полимеризация этилена как основное направление его использования. Полиэтилен как крупнотоннажный продукт химического производства. Получение этилена в промышленности (дегидрирование этана) и в лаборатории (дегидратация этанола). Применение этилена.</w:t>
      </w:r>
    </w:p>
    <w:p w14:paraId="77CF50B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675830A1"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Алкины. Строение молекулы ацетилена. Гомологический ряд </w:t>
      </w:r>
      <w:proofErr w:type="spellStart"/>
      <w:r w:rsidRPr="00BF419F">
        <w:rPr>
          <w:rFonts w:ascii="Times New Roman" w:hAnsi="Times New Roman"/>
          <w:sz w:val="24"/>
          <w:szCs w:val="24"/>
        </w:rPr>
        <w:t>алкинов</w:t>
      </w:r>
      <w:proofErr w:type="spellEnd"/>
      <w:r w:rsidRPr="00BF419F">
        <w:rPr>
          <w:rFonts w:ascii="Times New Roman" w:hAnsi="Times New Roman"/>
          <w:sz w:val="24"/>
          <w:szCs w:val="24"/>
        </w:rPr>
        <w:t xml:space="preserve">. Номенклатура </w:t>
      </w:r>
      <w:proofErr w:type="spellStart"/>
      <w:r w:rsidRPr="00BF419F">
        <w:rPr>
          <w:rFonts w:ascii="Times New Roman" w:hAnsi="Times New Roman"/>
          <w:sz w:val="24"/>
          <w:szCs w:val="24"/>
        </w:rPr>
        <w:t>алкинов</w:t>
      </w:r>
      <w:proofErr w:type="spellEnd"/>
      <w:r w:rsidRPr="00BF419F">
        <w:rPr>
          <w:rFonts w:ascii="Times New Roman" w:hAnsi="Times New Roman"/>
          <w:sz w:val="24"/>
          <w:szCs w:val="24"/>
        </w:rPr>
        <w:t xml:space="preserve">. Изомерия углеродного скелета и положения кратной связи в молекуле </w:t>
      </w:r>
      <w:proofErr w:type="spellStart"/>
      <w:r w:rsidRPr="00BF419F">
        <w:rPr>
          <w:rFonts w:ascii="Times New Roman" w:hAnsi="Times New Roman"/>
          <w:sz w:val="24"/>
          <w:szCs w:val="24"/>
        </w:rPr>
        <w:t>алкинов</w:t>
      </w:r>
      <w:proofErr w:type="spellEnd"/>
      <w:r w:rsidRPr="00BF419F">
        <w:rPr>
          <w:rFonts w:ascii="Times New Roman" w:hAnsi="Times New Roman"/>
          <w:sz w:val="24"/>
          <w:szCs w:val="24"/>
        </w:rPr>
        <w:t xml:space="preserve">. Физические свойства </w:t>
      </w:r>
      <w:proofErr w:type="spellStart"/>
      <w:r w:rsidRPr="00BF419F">
        <w:rPr>
          <w:rFonts w:ascii="Times New Roman" w:hAnsi="Times New Roman"/>
          <w:sz w:val="24"/>
          <w:szCs w:val="24"/>
        </w:rPr>
        <w:t>алкинов</w:t>
      </w:r>
      <w:proofErr w:type="spellEnd"/>
      <w:r w:rsidRPr="00BF419F">
        <w:rPr>
          <w:rFonts w:ascii="Times New Roman" w:hAnsi="Times New Roman"/>
          <w:sz w:val="24"/>
          <w:szCs w:val="24"/>
        </w:rPr>
        <w:t xml:space="preserve">. Химические свойства (на примере ацетилена): реакции присоединения (галогенирование, гидрирование, гидратация, </w:t>
      </w:r>
      <w:proofErr w:type="spellStart"/>
      <w:r w:rsidRPr="00BF419F">
        <w:rPr>
          <w:rFonts w:ascii="Times New Roman" w:hAnsi="Times New Roman"/>
          <w:sz w:val="24"/>
          <w:szCs w:val="24"/>
        </w:rPr>
        <w:t>гидрогалогенирование</w:t>
      </w:r>
      <w:proofErr w:type="spellEnd"/>
      <w:r w:rsidRPr="00BF419F">
        <w:rPr>
          <w:rFonts w:ascii="Times New Roman" w:hAnsi="Times New Roman"/>
          <w:sz w:val="24"/>
          <w:szCs w:val="24"/>
        </w:rPr>
        <w:t xml:space="preserve">) как способ </w:t>
      </w:r>
      <w:r w:rsidRPr="00BF419F">
        <w:rPr>
          <w:rFonts w:ascii="Times New Roman" w:hAnsi="Times New Roman"/>
          <w:sz w:val="24"/>
          <w:szCs w:val="24"/>
        </w:rPr>
        <w:lastRenderedPageBreak/>
        <w:t xml:space="preserve">получения полимеров и других полезных продуктов, горение ацетилена как источник высокотемпературного пламени для сварки и резки металлов, </w:t>
      </w:r>
      <w:proofErr w:type="spellStart"/>
      <w:r w:rsidRPr="00BF419F">
        <w:rPr>
          <w:rFonts w:ascii="Times New Roman" w:hAnsi="Times New Roman"/>
          <w:sz w:val="24"/>
          <w:szCs w:val="24"/>
        </w:rPr>
        <w:t>димеризация</w:t>
      </w:r>
      <w:proofErr w:type="spellEnd"/>
      <w:r w:rsidRPr="00BF419F">
        <w:rPr>
          <w:rFonts w:ascii="Times New Roman" w:hAnsi="Times New Roman"/>
          <w:sz w:val="24"/>
          <w:szCs w:val="24"/>
        </w:rPr>
        <w:t xml:space="preserve"> и </w:t>
      </w:r>
      <w:proofErr w:type="spellStart"/>
      <w:r w:rsidRPr="00BF419F">
        <w:rPr>
          <w:rFonts w:ascii="Times New Roman" w:hAnsi="Times New Roman"/>
          <w:sz w:val="24"/>
          <w:szCs w:val="24"/>
        </w:rPr>
        <w:t>тримеризация</w:t>
      </w:r>
      <w:proofErr w:type="spellEnd"/>
      <w:r w:rsidRPr="00BF419F">
        <w:rPr>
          <w:rFonts w:ascii="Times New Roman" w:hAnsi="Times New Roman"/>
          <w:sz w:val="24"/>
          <w:szCs w:val="24"/>
        </w:rPr>
        <w:t>. Получение ацетилена. Применение ацетилена.</w:t>
      </w:r>
    </w:p>
    <w:p w14:paraId="3D4E7A83"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Арены. Бензол как представитель ароматических углеводородов. Строение молекулы бензола. Физические свойства бензола и толуола. Химические свойства: реакции замещения в </w:t>
      </w:r>
      <w:proofErr w:type="spellStart"/>
      <w:r w:rsidRPr="00BF419F">
        <w:rPr>
          <w:rFonts w:ascii="Times New Roman" w:hAnsi="Times New Roman"/>
          <w:sz w:val="24"/>
          <w:szCs w:val="24"/>
        </w:rPr>
        <w:t>бензольном</w:t>
      </w:r>
      <w:proofErr w:type="spellEnd"/>
      <w:r w:rsidRPr="00BF419F">
        <w:rPr>
          <w:rFonts w:ascii="Times New Roman" w:hAnsi="Times New Roman"/>
          <w:sz w:val="24"/>
          <w:szCs w:val="24"/>
        </w:rPr>
        <w:t xml:space="preserve"> кольце (галогенирование, нитрование, алкилирование)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реакции замещения в боковой цепи (на примере толуола), горения, окисления толуола. Применение бензола и его гомологов.</w:t>
      </w:r>
    </w:p>
    <w:p w14:paraId="06BECE42"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Демонстрации. 4. </w:t>
      </w:r>
      <w:proofErr w:type="spellStart"/>
      <w:r w:rsidRPr="00BF419F">
        <w:rPr>
          <w:rFonts w:ascii="Times New Roman" w:hAnsi="Times New Roman"/>
          <w:sz w:val="24"/>
          <w:szCs w:val="24"/>
        </w:rPr>
        <w:t>Бромирование</w:t>
      </w:r>
      <w:proofErr w:type="spellEnd"/>
      <w:r w:rsidRPr="00BF419F">
        <w:rPr>
          <w:rFonts w:ascii="Times New Roman" w:hAnsi="Times New Roman"/>
          <w:sz w:val="24"/>
          <w:szCs w:val="24"/>
        </w:rPr>
        <w:t xml:space="preserve"> </w:t>
      </w:r>
      <w:proofErr w:type="spellStart"/>
      <w:r w:rsidRPr="00BF419F">
        <w:rPr>
          <w:rFonts w:ascii="Times New Roman" w:hAnsi="Times New Roman"/>
          <w:sz w:val="24"/>
          <w:szCs w:val="24"/>
        </w:rPr>
        <w:t>гексана</w:t>
      </w:r>
      <w:proofErr w:type="spellEnd"/>
      <w:r w:rsidRPr="00BF419F">
        <w:rPr>
          <w:rFonts w:ascii="Times New Roman" w:hAnsi="Times New Roman"/>
          <w:sz w:val="24"/>
          <w:szCs w:val="24"/>
        </w:rPr>
        <w:t xml:space="preserve"> на свету. 5. Горение метана, этилена, ацетилена. 6. Отношение метана, этилена, ацетилена и бензола к растворам перманганата калия и бромной воде. 7. Получение этилена реакцией дегидратации этанола, ацетилена — гидролизом карбида кальция.</w:t>
      </w:r>
    </w:p>
    <w:p w14:paraId="60FB653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Лабораторные опыты. 1. Составление моделей </w:t>
      </w:r>
      <w:proofErr w:type="spellStart"/>
      <w:r w:rsidRPr="00BF419F">
        <w:rPr>
          <w:rFonts w:ascii="Times New Roman" w:hAnsi="Times New Roman"/>
          <w:sz w:val="24"/>
          <w:szCs w:val="24"/>
        </w:rPr>
        <w:t>алканов</w:t>
      </w:r>
      <w:proofErr w:type="spellEnd"/>
      <w:r w:rsidRPr="00BF419F">
        <w:rPr>
          <w:rFonts w:ascii="Times New Roman" w:hAnsi="Times New Roman"/>
          <w:sz w:val="24"/>
          <w:szCs w:val="24"/>
        </w:rPr>
        <w:t xml:space="preserve">. 2. Взаимодействие </w:t>
      </w:r>
      <w:proofErr w:type="spellStart"/>
      <w:r w:rsidRPr="00BF419F">
        <w:rPr>
          <w:rFonts w:ascii="Times New Roman" w:hAnsi="Times New Roman"/>
          <w:sz w:val="24"/>
          <w:szCs w:val="24"/>
        </w:rPr>
        <w:t>алканов</w:t>
      </w:r>
      <w:proofErr w:type="spellEnd"/>
      <w:r w:rsidRPr="00BF419F">
        <w:rPr>
          <w:rFonts w:ascii="Times New Roman" w:hAnsi="Times New Roman"/>
          <w:sz w:val="24"/>
          <w:szCs w:val="24"/>
        </w:rPr>
        <w:t xml:space="preserve"> с бромом. 3. Составление моделей непредельных углеводородов. </w:t>
      </w:r>
    </w:p>
    <w:p w14:paraId="27669B0A"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Контрольная работа № 1. «Углеводороды».</w:t>
      </w:r>
    </w:p>
    <w:p w14:paraId="2656A0F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Кислород- и азотсодержащие органические соединения</w:t>
      </w:r>
    </w:p>
    <w:p w14:paraId="646A888F"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Спирты. Классификация, номенклатура, изомерия спиртов. Гомологический ряд предельных одноатомных спиртов. Метанол и этанол как представители предельных одноатомных спиртов. Физические свойства спиртов. Химические свойства (на примере метанола и этанола): взаимодействие </w:t>
      </w:r>
      <w:proofErr w:type="gramStart"/>
      <w:r w:rsidRPr="00BF419F">
        <w:rPr>
          <w:rFonts w:ascii="Times New Roman" w:hAnsi="Times New Roman"/>
          <w:sz w:val="24"/>
          <w:szCs w:val="24"/>
        </w:rPr>
        <w:t>с  натрием</w:t>
      </w:r>
      <w:proofErr w:type="gramEnd"/>
      <w:r w:rsidRPr="00BF419F">
        <w:rPr>
          <w:rFonts w:ascii="Times New Roman" w:hAnsi="Times New Roman"/>
          <w:sz w:val="24"/>
          <w:szCs w:val="24"/>
        </w:rPr>
        <w:t xml:space="preserve"> как способ установления наличия </w:t>
      </w:r>
      <w:proofErr w:type="spellStart"/>
      <w:r w:rsidRPr="00BF419F">
        <w:rPr>
          <w:rFonts w:ascii="Times New Roman" w:hAnsi="Times New Roman"/>
          <w:sz w:val="24"/>
          <w:szCs w:val="24"/>
        </w:rPr>
        <w:t>гидроксогруппы</w:t>
      </w:r>
      <w:proofErr w:type="spellEnd"/>
      <w:r w:rsidRPr="00BF419F">
        <w:rPr>
          <w:rFonts w:ascii="Times New Roman" w:hAnsi="Times New Roman"/>
          <w:sz w:val="24"/>
          <w:szCs w:val="24"/>
        </w:rPr>
        <w:t xml:space="preserve">, реакция с </w:t>
      </w:r>
      <w:proofErr w:type="spellStart"/>
      <w:r w:rsidRPr="00BF419F">
        <w:rPr>
          <w:rFonts w:ascii="Times New Roman" w:hAnsi="Times New Roman"/>
          <w:sz w:val="24"/>
          <w:szCs w:val="24"/>
        </w:rPr>
        <w:t>галогеноводородами</w:t>
      </w:r>
      <w:proofErr w:type="spellEnd"/>
      <w:r w:rsidRPr="00BF419F">
        <w:rPr>
          <w:rFonts w:ascii="Times New Roman" w:hAnsi="Times New Roman"/>
          <w:sz w:val="24"/>
          <w:szCs w:val="24"/>
        </w:rPr>
        <w:t xml:space="preserve"> как способ получения растворителей, дегидратация как способ получения этилена, реакция горения (спирты как топливо), окисление в альдегид. Получение метанола из синтез-газа и этанола (брожение глюкозы, гидратация этилена, щелочной гидролиз </w:t>
      </w:r>
      <w:proofErr w:type="spellStart"/>
      <w:r w:rsidRPr="00BF419F">
        <w:rPr>
          <w:rFonts w:ascii="Times New Roman" w:hAnsi="Times New Roman"/>
          <w:sz w:val="24"/>
          <w:szCs w:val="24"/>
        </w:rPr>
        <w:t>галогенэтана</w:t>
      </w:r>
      <w:proofErr w:type="spellEnd"/>
      <w:r w:rsidRPr="00BF419F">
        <w:rPr>
          <w:rFonts w:ascii="Times New Roman" w:hAnsi="Times New Roman"/>
          <w:sz w:val="24"/>
          <w:szCs w:val="24"/>
        </w:rPr>
        <w:t>). Применение метанола и этанола. Физиологическое действие метанола и этанола на организм человека.</w:t>
      </w:r>
    </w:p>
    <w:p w14:paraId="6605CBCF" w14:textId="77777777" w:rsidR="00BF17EA" w:rsidRPr="00BF419F" w:rsidRDefault="00BF17EA" w:rsidP="003E66D5">
      <w:pPr>
        <w:spacing w:after="0"/>
        <w:ind w:firstLine="567"/>
        <w:jc w:val="both"/>
        <w:rPr>
          <w:rFonts w:ascii="Times New Roman" w:hAnsi="Times New Roman"/>
          <w:sz w:val="24"/>
          <w:szCs w:val="24"/>
        </w:rPr>
      </w:pPr>
      <w:proofErr w:type="spellStart"/>
      <w:r w:rsidRPr="00BF419F">
        <w:rPr>
          <w:rFonts w:ascii="Times New Roman" w:hAnsi="Times New Roman"/>
          <w:sz w:val="24"/>
          <w:szCs w:val="24"/>
        </w:rPr>
        <w:t>ействие</w:t>
      </w:r>
      <w:proofErr w:type="spellEnd"/>
      <w:r w:rsidRPr="00BF419F">
        <w:rPr>
          <w:rFonts w:ascii="Times New Roman" w:hAnsi="Times New Roman"/>
          <w:sz w:val="24"/>
          <w:szCs w:val="24"/>
        </w:rPr>
        <w:t xml:space="preserve"> метанола и этанола на организм человека. Этиленгликоль и глицерин как представители предельных многоатомных спиртов. Получение этиленгликоля окислением этилена водным раствором перманганата калия. Физические свойства этиленгликоля и глицерина. Химические свойства многоатомных спиртов: реакции с натрием, </w:t>
      </w:r>
      <w:proofErr w:type="spellStart"/>
      <w:r w:rsidRPr="00BF419F">
        <w:rPr>
          <w:rFonts w:ascii="Times New Roman" w:hAnsi="Times New Roman"/>
          <w:sz w:val="24"/>
          <w:szCs w:val="24"/>
        </w:rPr>
        <w:t>галогеноводородами</w:t>
      </w:r>
      <w:proofErr w:type="spellEnd"/>
      <w:r w:rsidRPr="00BF419F">
        <w:rPr>
          <w:rFonts w:ascii="Times New Roman" w:hAnsi="Times New Roman"/>
          <w:sz w:val="24"/>
          <w:szCs w:val="24"/>
        </w:rPr>
        <w:t>, азотной кислотой. Нитроглицерин и его разложение.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0768B9B1"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Фенол. Строение молекулы фенола. Физические свойства фенола. Взаимное влияние атомов в молекуле фенола. Химические свойства: взаимодействие с натрием, гидроксидом натрия, бромом, разбавленной азотной кислотой. Фенолоформальдегидная смола. Качественные реакции на фенол. Применение фенола. Токсичность фенола.</w:t>
      </w:r>
    </w:p>
    <w:p w14:paraId="57A8679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Альдегиды и кетоны. Карбонильная и альдегидная группы. Номенклатура альдегидов и кетонов. </w:t>
      </w:r>
      <w:proofErr w:type="spellStart"/>
      <w:r w:rsidRPr="00BF419F">
        <w:rPr>
          <w:rFonts w:ascii="Times New Roman" w:hAnsi="Times New Roman"/>
          <w:sz w:val="24"/>
          <w:szCs w:val="24"/>
        </w:rPr>
        <w:t>Метаналь</w:t>
      </w:r>
      <w:proofErr w:type="spellEnd"/>
      <w:r w:rsidRPr="00BF419F">
        <w:rPr>
          <w:rFonts w:ascii="Times New Roman" w:hAnsi="Times New Roman"/>
          <w:sz w:val="24"/>
          <w:szCs w:val="24"/>
        </w:rPr>
        <w:t xml:space="preserve"> (формальдегид) и </w:t>
      </w:r>
      <w:proofErr w:type="spellStart"/>
      <w:r w:rsidRPr="00BF419F">
        <w:rPr>
          <w:rFonts w:ascii="Times New Roman" w:hAnsi="Times New Roman"/>
          <w:sz w:val="24"/>
          <w:szCs w:val="24"/>
        </w:rPr>
        <w:t>этаналь</w:t>
      </w:r>
      <w:proofErr w:type="spellEnd"/>
      <w:r w:rsidRPr="00BF419F">
        <w:rPr>
          <w:rFonts w:ascii="Times New Roman" w:hAnsi="Times New Roman"/>
          <w:sz w:val="24"/>
          <w:szCs w:val="24"/>
        </w:rPr>
        <w:t xml:space="preserve"> (ацетальдегид) как представители предельных альдегидов. Ацетон как представитель кетонов. Физические свойства альдегидов и кетонов. Химические свойства (реакция окисления в кислоту и восстановления в спирт). Качественные реакции на альдегидную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Получение альдегидов и кетонов. Применение формальдегида, ацетальдегида и ацетона.</w:t>
      </w:r>
    </w:p>
    <w:p w14:paraId="729AA661"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Карбоновые кислоты. Карбоксильная группа. Номенклатура одноосновных карбоновых кислот. Физические свойства карбоновых кислот. Муравьиная и уксусная кислоты как представители предельных одноосновных карбоновых кислот. Представление об ароматических </w:t>
      </w:r>
      <w:r w:rsidRPr="00BF419F">
        <w:rPr>
          <w:rFonts w:ascii="Times New Roman" w:hAnsi="Times New Roman"/>
          <w:sz w:val="24"/>
          <w:szCs w:val="24"/>
        </w:rPr>
        <w:lastRenderedPageBreak/>
        <w:t xml:space="preserve">(бензойная), непредельных (акриловая, олеиновая), дикарбоновых (щавелевая), </w:t>
      </w:r>
      <w:proofErr w:type="spellStart"/>
      <w:r w:rsidRPr="00BF419F">
        <w:rPr>
          <w:rFonts w:ascii="Times New Roman" w:hAnsi="Times New Roman"/>
          <w:sz w:val="24"/>
          <w:szCs w:val="24"/>
        </w:rPr>
        <w:t>гидроксикарбоновых</w:t>
      </w:r>
      <w:proofErr w:type="spellEnd"/>
      <w:r w:rsidRPr="00BF419F">
        <w:rPr>
          <w:rFonts w:ascii="Times New Roman" w:hAnsi="Times New Roman"/>
          <w:sz w:val="24"/>
          <w:szCs w:val="24"/>
        </w:rPr>
        <w:t xml:space="preserve"> (молочная, лимонная) и высших карбоновых (пальмитиновая и стеариновая, олеиновая) кислотах. Получение карбоновых кислот (окисление альдегидов, первичных спиртов, гомологов бензола). Специфические способы получения муравьиной и уксусной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галогенирование по α-углеродному атому. Применение муравьиной, уксусной и бензойной кислот.</w:t>
      </w:r>
    </w:p>
    <w:p w14:paraId="31EDBC9E"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Сложные эфиры. Сложные эфиры как продукты взаимодействия карбоновых кислот со спиртами. Номенклатура сложных эфиров. Гидролиз сложных эфиров. Применение сложных эфиров в медицине, пищевой и парфюмерной промышленности, в получении полимерных материалов.</w:t>
      </w:r>
    </w:p>
    <w:p w14:paraId="0869CA1A"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Жиры. Жиры как сложные эфиры глицерина и высших карбоновых кислот. Растительные и животные жиры, их состав, различие в свойствах. Гидрогенизация жиров, состоящих из остатков непредельных кислот. Распознавание растительных жиров на основании их непредельного характера. Гидролиз или омыление жиров как способ промышленного получения солей высших карбоновых кислот. Применение жиров. Функции жиров в организме. </w:t>
      </w:r>
      <w:proofErr w:type="spellStart"/>
      <w:r w:rsidRPr="00BF419F">
        <w:rPr>
          <w:rFonts w:ascii="Times New Roman" w:hAnsi="Times New Roman"/>
          <w:sz w:val="24"/>
          <w:szCs w:val="24"/>
        </w:rPr>
        <w:t>Мылá</w:t>
      </w:r>
      <w:proofErr w:type="spellEnd"/>
      <w:r w:rsidRPr="00BF419F">
        <w:rPr>
          <w:rFonts w:ascii="Times New Roman" w:hAnsi="Times New Roman"/>
          <w:sz w:val="24"/>
          <w:szCs w:val="24"/>
        </w:rPr>
        <w:t xml:space="preserve"> как соли высших карбоновых кислот. Моющие свойства мыла.</w:t>
      </w:r>
    </w:p>
    <w:p w14:paraId="5D7AEC9C"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Углеводы. Классификация углеводов. Нахождение углеводов в природе. Функции углеводов в растительных и животных организмах. Фотосинтез. Глюкоза как представитель моносахаридов. Физические свойства глюкозы. Глюкоза как </w:t>
      </w:r>
      <w:proofErr w:type="spellStart"/>
      <w:r w:rsidRPr="00BF419F">
        <w:rPr>
          <w:rFonts w:ascii="Times New Roman" w:hAnsi="Times New Roman"/>
          <w:sz w:val="24"/>
          <w:szCs w:val="24"/>
        </w:rPr>
        <w:t>альдегидоспирт</w:t>
      </w:r>
      <w:proofErr w:type="spellEnd"/>
      <w:r w:rsidRPr="00BF419F">
        <w:rPr>
          <w:rFonts w:ascii="Times New Roman" w:hAnsi="Times New Roman"/>
          <w:sz w:val="24"/>
          <w:szCs w:val="24"/>
        </w:rPr>
        <w:t xml:space="preserve">: реакции с гидроксидом </w:t>
      </w:r>
      <w:proofErr w:type="gramStart"/>
      <w:r w:rsidRPr="00BF419F">
        <w:rPr>
          <w:rFonts w:ascii="Times New Roman" w:hAnsi="Times New Roman"/>
          <w:sz w:val="24"/>
          <w:szCs w:val="24"/>
        </w:rPr>
        <w:t>меди  (</w:t>
      </w:r>
      <w:proofErr w:type="gramEnd"/>
      <w:r w:rsidRPr="00BF419F">
        <w:rPr>
          <w:rFonts w:ascii="Times New Roman" w:hAnsi="Times New Roman"/>
          <w:sz w:val="24"/>
          <w:szCs w:val="24"/>
        </w:rPr>
        <w:t>II) и  аммиачным раствором оксида серебра  (I). Брожение глюкозы (молочнокислое и спиртовое). Значение и применение глюкозы.</w:t>
      </w:r>
    </w:p>
    <w:p w14:paraId="4FD3FA1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Сахароза. Сахароза как представитель дисахаридов. Гидролиз сахарозы. Свойства и применение сахарозы.</w:t>
      </w:r>
    </w:p>
    <w:p w14:paraId="122ECB0F"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Полисахариды. Крахмал, целлюлоза и гликоген как представители полисахаридов. Крахмал, целлюлоза и гликоген как биологические полимеры, их строение. Химические свойства крахмала и целлюлозы (гидролиз, качественная реакция с иодом на крахмал и ее применение для обнаружения крахмала в продуктах питания). Применение и биологическая роль полисахаридов.</w:t>
      </w:r>
    </w:p>
    <w:p w14:paraId="2830AB7C"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Амины. Строение и свойства аминов. Амины как органические основания. Особенности анилина и его химические свойства (взаимодействие с соляной кислотой и бромной водой). Реакция горения аминов. Получение аминов. Получение анилина по реакции Н. Н. Зинина. Применение аминов.</w:t>
      </w:r>
    </w:p>
    <w:p w14:paraId="6E2F6DE4"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Аминокислоты. Состав и номенклатура аминокислот. Глицин, </w:t>
      </w:r>
      <w:proofErr w:type="spellStart"/>
      <w:r w:rsidRPr="00BF419F">
        <w:rPr>
          <w:rFonts w:ascii="Times New Roman" w:hAnsi="Times New Roman"/>
          <w:sz w:val="24"/>
          <w:szCs w:val="24"/>
        </w:rPr>
        <w:t>аланин</w:t>
      </w:r>
      <w:proofErr w:type="spellEnd"/>
      <w:r w:rsidRPr="00BF419F">
        <w:rPr>
          <w:rFonts w:ascii="Times New Roman" w:hAnsi="Times New Roman"/>
          <w:sz w:val="24"/>
          <w:szCs w:val="24"/>
        </w:rPr>
        <w:t xml:space="preserve">, </w:t>
      </w:r>
      <w:proofErr w:type="spellStart"/>
      <w:r w:rsidRPr="00BF419F">
        <w:rPr>
          <w:rFonts w:ascii="Times New Roman" w:hAnsi="Times New Roman"/>
          <w:sz w:val="24"/>
          <w:szCs w:val="24"/>
        </w:rPr>
        <w:t>валин</w:t>
      </w:r>
      <w:proofErr w:type="spellEnd"/>
      <w:r w:rsidRPr="00BF419F">
        <w:rPr>
          <w:rFonts w:ascii="Times New Roman" w:hAnsi="Times New Roman"/>
          <w:sz w:val="24"/>
          <w:szCs w:val="24"/>
        </w:rPr>
        <w:t xml:space="preserve">, цистеин, </w:t>
      </w:r>
      <w:proofErr w:type="spellStart"/>
      <w:r w:rsidRPr="00BF419F">
        <w:rPr>
          <w:rFonts w:ascii="Times New Roman" w:hAnsi="Times New Roman"/>
          <w:sz w:val="24"/>
          <w:szCs w:val="24"/>
        </w:rPr>
        <w:t>серин</w:t>
      </w:r>
      <w:proofErr w:type="spellEnd"/>
      <w:r w:rsidRPr="00BF419F">
        <w:rPr>
          <w:rFonts w:ascii="Times New Roman" w:hAnsi="Times New Roman"/>
          <w:sz w:val="24"/>
          <w:szCs w:val="24"/>
        </w:rPr>
        <w:t xml:space="preserve"> и </w:t>
      </w:r>
      <w:proofErr w:type="spellStart"/>
      <w:r w:rsidRPr="00BF419F">
        <w:rPr>
          <w:rFonts w:ascii="Times New Roman" w:hAnsi="Times New Roman"/>
          <w:sz w:val="24"/>
          <w:szCs w:val="24"/>
        </w:rPr>
        <w:t>фенилаланин</w:t>
      </w:r>
      <w:proofErr w:type="spellEnd"/>
      <w:r w:rsidRPr="00BF419F">
        <w:rPr>
          <w:rFonts w:ascii="Times New Roman" w:hAnsi="Times New Roman"/>
          <w:sz w:val="24"/>
          <w:szCs w:val="24"/>
        </w:rPr>
        <w:t xml:space="preserve"> как представители природных аминокислот. Физические свойства аминокислот. Аминокислоты как амфотерные органические соединения (взаимодействие с щелочами и кислотами). Пептидная связь. Образование полипептидов. Обнаружение белков с помощью качественных (цветных) реакций. Биологическое значение α-аминокислот. Области применения аминокислот.</w:t>
      </w:r>
    </w:p>
    <w:p w14:paraId="2C97A65C"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Белки как природные биополимеры. Состав и строение белков. Первичная, вторичная, третичная и четвертичная структуры белка. Химические свойства белков: гидролиз, денатурация, горение. Биологические функции белков. Превращения белков пищи в организме.</w:t>
      </w:r>
    </w:p>
    <w:p w14:paraId="50D5EBDE"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Идентификация органических соединений. Генетическая связь между классами органических соединений. Типы химических реакций в органической химии. Демонстрации. 8. Окисление этанола в альдегид. 9. Качественные реакции на многоатомные спирты. 10. Растворимость фенола в воде при обычной температуре и при нагревании. 11. Получение фенолята натрия. 12. Осаждение фенола из раствора фенолята натрия под действием углекислого газа. 13. Качественные реакции на </w:t>
      </w:r>
      <w:r w:rsidRPr="00BF419F">
        <w:rPr>
          <w:rFonts w:ascii="Times New Roman" w:hAnsi="Times New Roman"/>
          <w:sz w:val="24"/>
          <w:szCs w:val="24"/>
        </w:rPr>
        <w:lastRenderedPageBreak/>
        <w:t xml:space="preserve">фенол. 14. Реакция «серебряного зеркала». 15. Окисление глюкозы гидроксидом </w:t>
      </w:r>
      <w:proofErr w:type="gramStart"/>
      <w:r w:rsidRPr="00BF419F">
        <w:rPr>
          <w:rFonts w:ascii="Times New Roman" w:hAnsi="Times New Roman"/>
          <w:sz w:val="24"/>
          <w:szCs w:val="24"/>
        </w:rPr>
        <w:t>меди  (</w:t>
      </w:r>
      <w:proofErr w:type="gramEnd"/>
      <w:r w:rsidRPr="00BF419F">
        <w:rPr>
          <w:rFonts w:ascii="Times New Roman" w:hAnsi="Times New Roman"/>
          <w:sz w:val="24"/>
          <w:szCs w:val="24"/>
        </w:rPr>
        <w:t>II). 16. Качественная реакция на крахмал. 17. Реакция анилина с бромной водой. 18. Коллекция аминокислот. 19. Доказательство наличия функциональных групп в растворах аминокислот. 20. Растворение и осаждение белков. 21. Цветные реакции белков. 22. Горение птичьего пера и шерстяной нити.</w:t>
      </w:r>
    </w:p>
    <w:p w14:paraId="39C67253"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Лабораторные опыты. 4. Свойства этилового спирта. 5. Свойства глицерина. 6. Свойства уксусной кислоты. 7. Свойства бензойной кислоты. 8. Гидролиз аспирина. 9. Свойства глюкозы. 10. Цветные реакции белков. </w:t>
      </w:r>
    </w:p>
    <w:p w14:paraId="0D1CA95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Контрольная работа № 2. «Кислород- и азотсодержащие органические вещества».</w:t>
      </w:r>
    </w:p>
    <w:p w14:paraId="1F99BB50"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Высокомолекулярные вещества</w:t>
      </w:r>
    </w:p>
    <w:p w14:paraId="67B3A8D4"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Понятие о полимерах. Макромолекула, структурное звено, степень полимеризации, мономер. </w:t>
      </w:r>
      <w:proofErr w:type="spellStart"/>
      <w:r w:rsidRPr="00BF419F">
        <w:rPr>
          <w:rFonts w:ascii="Times New Roman" w:hAnsi="Times New Roman"/>
          <w:sz w:val="24"/>
          <w:szCs w:val="24"/>
        </w:rPr>
        <w:t>Гомополимеры</w:t>
      </w:r>
      <w:proofErr w:type="spellEnd"/>
      <w:r w:rsidRPr="00BF419F">
        <w:rPr>
          <w:rFonts w:ascii="Times New Roman" w:hAnsi="Times New Roman"/>
          <w:sz w:val="24"/>
          <w:szCs w:val="24"/>
        </w:rPr>
        <w:t xml:space="preserve"> и сополимеры. Полимеризация и поликонденсация как методы получения полимеров. Современные полимерные материалы. Пластмассы (полиэтилен, полипропилен, полистирол, поливинилхлорид, полиэтилентерефталат). Волокна природные, искусственные (вискоза, ацетатное волокно) и синтетические (капрон, </w:t>
      </w:r>
      <w:proofErr w:type="spellStart"/>
      <w:r w:rsidRPr="00BF419F">
        <w:rPr>
          <w:rFonts w:ascii="Times New Roman" w:hAnsi="Times New Roman"/>
          <w:sz w:val="24"/>
          <w:szCs w:val="24"/>
        </w:rPr>
        <w:t>найлон</w:t>
      </w:r>
      <w:proofErr w:type="spellEnd"/>
      <w:r w:rsidRPr="00BF419F">
        <w:rPr>
          <w:rFonts w:ascii="Times New Roman" w:hAnsi="Times New Roman"/>
          <w:sz w:val="24"/>
          <w:szCs w:val="24"/>
        </w:rPr>
        <w:t xml:space="preserve">, лавсан, </w:t>
      </w:r>
      <w:proofErr w:type="spellStart"/>
      <w:r w:rsidRPr="00BF419F">
        <w:rPr>
          <w:rFonts w:ascii="Times New Roman" w:hAnsi="Times New Roman"/>
          <w:sz w:val="24"/>
          <w:szCs w:val="24"/>
        </w:rPr>
        <w:t>спандекс</w:t>
      </w:r>
      <w:proofErr w:type="spellEnd"/>
      <w:r w:rsidRPr="00BF419F">
        <w:rPr>
          <w:rFonts w:ascii="Times New Roman" w:hAnsi="Times New Roman"/>
          <w:sz w:val="24"/>
          <w:szCs w:val="24"/>
        </w:rPr>
        <w:t>, лайкра). Эластомеры. Каучук природный и синтетический. Вулканизация каучука. Резина и эбонит.</w:t>
      </w:r>
    </w:p>
    <w:p w14:paraId="7260B2C4"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Демонстрации. 23. Коллекции пластмасс, эластомеров, волокон. 24. Горение целлулоида. </w:t>
      </w:r>
    </w:p>
    <w:p w14:paraId="02B6FCAC"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Лабораторные опыты. 11. Отношение синтетических волокон к растворам кислот и щелочей.</w:t>
      </w:r>
    </w:p>
    <w:p w14:paraId="41080284"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Теоретические основы химии</w:t>
      </w:r>
    </w:p>
    <w:p w14:paraId="6B5545FD"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Вещество</w:t>
      </w:r>
    </w:p>
    <w:p w14:paraId="416AE90E"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Строение вещества. Важнейшие понятия химии: атом, молекула, относительная атомная масса, относительная молекулярная масса, количество вещества, молярная масса вещества. Простые и сложные вещества. Металлы и неметаллы. Неорганические и органические вещества. Вещества молекулярного и немолекулярного строения.</w:t>
      </w:r>
    </w:p>
    <w:p w14:paraId="3D7B9886"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Современная модель строения атома. Ядро атома. Протоны. Нейтроны. Изотопы. Атомная </w:t>
      </w:r>
      <w:proofErr w:type="spellStart"/>
      <w:r w:rsidRPr="00BF419F">
        <w:rPr>
          <w:rFonts w:ascii="Times New Roman" w:hAnsi="Times New Roman"/>
          <w:sz w:val="24"/>
          <w:szCs w:val="24"/>
        </w:rPr>
        <w:t>орбиталь</w:t>
      </w:r>
      <w:proofErr w:type="spellEnd"/>
      <w:r w:rsidRPr="00BF419F">
        <w:rPr>
          <w:rFonts w:ascii="Times New Roman" w:hAnsi="Times New Roman"/>
          <w:sz w:val="24"/>
          <w:szCs w:val="24"/>
        </w:rPr>
        <w:t>. s-, p-, d-, f-</w:t>
      </w:r>
      <w:proofErr w:type="spellStart"/>
      <w:r w:rsidRPr="00BF419F">
        <w:rPr>
          <w:rFonts w:ascii="Times New Roman" w:hAnsi="Times New Roman"/>
          <w:sz w:val="24"/>
          <w:szCs w:val="24"/>
        </w:rPr>
        <w:t>орбитали</w:t>
      </w:r>
      <w:proofErr w:type="spellEnd"/>
      <w:r w:rsidRPr="00BF419F">
        <w:rPr>
          <w:rFonts w:ascii="Times New Roman" w:hAnsi="Times New Roman"/>
          <w:sz w:val="24"/>
          <w:szCs w:val="24"/>
        </w:rPr>
        <w:t>. Строение электронных оболочек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w:t>
      </w:r>
    </w:p>
    <w:p w14:paraId="49972FBC"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Периодическая система химических элементов Д. И. Менделеева. Периодический закон Д.  И.  Менделеева. Физический смысл Периодического закона Д. И. Менделеева. Причины и закономерности изменения свойств элементов и их соединений (высших оксидов и гидроксидов) по периодам и группам Периодической системы (на примере элементов малых периодов и главных подгрупп).</w:t>
      </w:r>
    </w:p>
    <w:p w14:paraId="480F1E1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Электронная природа химической связи. Электроотрицательность. Типы химической связи (ковалентная, ионная, металлическая). Ковалентная связь (неполярная и полярная). Обменный и донорно-акцепторный механизмы образования ковалентной связи. Ионная связь и механизм ее образования. Металлическая связь.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Водородная связь. Причины многообразия веществ.</w:t>
      </w:r>
    </w:p>
    <w:p w14:paraId="0701DCD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Растворы. Растворимость твердых веществ, жидкостей и газов в воде. Насыщенные, ненасыщенные и пересыщенные растворы. Понятие о кристаллогидратах. Способы выражения концентрации растворов. Массовая доля растворенного вещества.</w:t>
      </w:r>
    </w:p>
    <w:p w14:paraId="6D826D23"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Дисперсные системы. Коллоидные растворы. Истинные растворы. Взвеси (суспензии и эмульсии). Золи, гели. Эффект </w:t>
      </w:r>
      <w:proofErr w:type="spellStart"/>
      <w:r w:rsidRPr="00BF419F">
        <w:rPr>
          <w:rFonts w:ascii="Times New Roman" w:hAnsi="Times New Roman"/>
          <w:sz w:val="24"/>
          <w:szCs w:val="24"/>
        </w:rPr>
        <w:t>Тиндаля</w:t>
      </w:r>
      <w:proofErr w:type="spellEnd"/>
      <w:r w:rsidRPr="00BF419F">
        <w:rPr>
          <w:rFonts w:ascii="Times New Roman" w:hAnsi="Times New Roman"/>
          <w:sz w:val="24"/>
          <w:szCs w:val="24"/>
        </w:rPr>
        <w:t xml:space="preserve">. Коагуляция. </w:t>
      </w:r>
      <w:proofErr w:type="spellStart"/>
      <w:r w:rsidRPr="00BF419F">
        <w:rPr>
          <w:rFonts w:ascii="Times New Roman" w:hAnsi="Times New Roman"/>
          <w:sz w:val="24"/>
          <w:szCs w:val="24"/>
        </w:rPr>
        <w:t>Синерезис</w:t>
      </w:r>
      <w:proofErr w:type="spellEnd"/>
      <w:r w:rsidRPr="00BF419F">
        <w:rPr>
          <w:rFonts w:ascii="Times New Roman" w:hAnsi="Times New Roman"/>
          <w:sz w:val="24"/>
          <w:szCs w:val="24"/>
        </w:rPr>
        <w:t>. Примеры коллоидных систем в повседневной жизни.</w:t>
      </w:r>
    </w:p>
    <w:p w14:paraId="3FA1BEA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Электролитическая диссоциация. Электролиты. Ионы (катионы и анионы). Степень диссоциации. Сильные и слабые электролиты, особенность их диссоциации. Определение </w:t>
      </w:r>
      <w:r w:rsidRPr="00BF419F">
        <w:rPr>
          <w:rFonts w:ascii="Times New Roman" w:hAnsi="Times New Roman"/>
          <w:sz w:val="24"/>
          <w:szCs w:val="24"/>
        </w:rPr>
        <w:lastRenderedPageBreak/>
        <w:t xml:space="preserve">важнейших классов неорганических соединений (оксидов, кислот, оснований и солей) в свете теории электролитической диссоциации. Диссоциация воды. Кислотность среды (кислотная, нейтральная и щелочная среда). Водородный показатель. </w:t>
      </w:r>
      <w:proofErr w:type="spellStart"/>
      <w:r w:rsidRPr="00BF419F">
        <w:rPr>
          <w:rFonts w:ascii="Times New Roman" w:hAnsi="Times New Roman"/>
          <w:sz w:val="24"/>
          <w:szCs w:val="24"/>
        </w:rPr>
        <w:t>pH</w:t>
      </w:r>
      <w:proofErr w:type="spellEnd"/>
      <w:r w:rsidRPr="00BF419F">
        <w:rPr>
          <w:rFonts w:ascii="Times New Roman" w:hAnsi="Times New Roman"/>
          <w:sz w:val="24"/>
          <w:szCs w:val="24"/>
        </w:rPr>
        <w:t xml:space="preserve"> раствора как показатель кислотности среды. Индикаторы (универсальный, лакмус, метилоранж и фенолфталеин).</w:t>
      </w:r>
    </w:p>
    <w:p w14:paraId="3B1C6FC7"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Химические реакции</w:t>
      </w:r>
    </w:p>
    <w:p w14:paraId="4CF8EDF9"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Уравнения химических реакций и расчеты по ним. Расчет молярной массы вещества. Вычисления по химическим уравнениям количества, объема, массы вещества по количеству, объему, массе реагентов или продуктов реакции.</w:t>
      </w:r>
    </w:p>
    <w:p w14:paraId="04CE4AA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Катализ. Роль катализаторов в природе и промышленном производстве.</w:t>
      </w:r>
    </w:p>
    <w:p w14:paraId="79123F9B"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BF419F">
        <w:rPr>
          <w:rFonts w:ascii="Times New Roman" w:hAnsi="Times New Roman"/>
          <w:sz w:val="24"/>
          <w:szCs w:val="24"/>
        </w:rPr>
        <w:t>Ле</w:t>
      </w:r>
      <w:proofErr w:type="spellEnd"/>
      <w:r w:rsidRPr="00BF419F">
        <w:rPr>
          <w:rFonts w:ascii="Times New Roman" w:hAnsi="Times New Roman"/>
          <w:sz w:val="24"/>
          <w:szCs w:val="24"/>
        </w:rPr>
        <w:t xml:space="preserve"> </w:t>
      </w:r>
      <w:proofErr w:type="spellStart"/>
      <w:r w:rsidRPr="00BF419F">
        <w:rPr>
          <w:rFonts w:ascii="Times New Roman" w:hAnsi="Times New Roman"/>
          <w:sz w:val="24"/>
          <w:szCs w:val="24"/>
        </w:rPr>
        <w:t>Шателье</w:t>
      </w:r>
      <w:proofErr w:type="spellEnd"/>
      <w:r w:rsidRPr="00BF419F">
        <w:rPr>
          <w:rFonts w:ascii="Times New Roman" w:hAnsi="Times New Roman"/>
          <w:sz w:val="24"/>
          <w:szCs w:val="24"/>
        </w:rPr>
        <w:t>.</w:t>
      </w:r>
    </w:p>
    <w:p w14:paraId="4C1F08D5"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Реакции в растворах электролитов. Реакции ионного обмена. Условия протекания реакций ионного обмена. Качественные реакции. Понятие об аналитической химии.</w:t>
      </w:r>
    </w:p>
    <w:p w14:paraId="5DA2A007"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Гидролиз солей. Гидролиз по катиону, по аниону, по катиону и по аниону. Реакция среды водных растворов солей. Обратимый и необратимый гидролиз солей. Значение гидролиза в биологических обменных процессах.</w:t>
      </w:r>
    </w:p>
    <w:p w14:paraId="42E225C7"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Окислительно-восстановительные реакции. Процессы окисления и восстановления. Окислитель и восстановитель. Типичные окислители и восстановители. Гальванические элементы и аккумуляторы. Окислительно-восстановительные реакции в природе, производственных процессах и жизнедеятельности организмов. Электролиз растворов и расплавов. Применение электролиза в промышленности.</w:t>
      </w:r>
    </w:p>
    <w:p w14:paraId="78D01915" w14:textId="2CF00931"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Демонстрации. Различные формы Периодической системы Д. И. Менделеева.</w:t>
      </w:r>
      <w:r w:rsidR="00C8417A" w:rsidRPr="00BF419F">
        <w:rPr>
          <w:rFonts w:ascii="Times New Roman" w:hAnsi="Times New Roman"/>
          <w:sz w:val="24"/>
          <w:szCs w:val="24"/>
        </w:rPr>
        <w:t xml:space="preserve"> </w:t>
      </w:r>
      <w:r w:rsidRPr="00BF419F">
        <w:rPr>
          <w:rFonts w:ascii="Times New Roman" w:hAnsi="Times New Roman"/>
          <w:sz w:val="24"/>
          <w:szCs w:val="24"/>
        </w:rPr>
        <w:t>Получение и перекристаллизация иодида свинца (II) («золотой дождь»).</w:t>
      </w:r>
      <w:r w:rsidR="00C8417A" w:rsidRPr="00BF419F">
        <w:rPr>
          <w:rFonts w:ascii="Times New Roman" w:hAnsi="Times New Roman"/>
          <w:sz w:val="24"/>
          <w:szCs w:val="24"/>
        </w:rPr>
        <w:t xml:space="preserve"> </w:t>
      </w:r>
      <w:r w:rsidRPr="00BF419F">
        <w:rPr>
          <w:rFonts w:ascii="Times New Roman" w:hAnsi="Times New Roman"/>
          <w:sz w:val="24"/>
          <w:szCs w:val="24"/>
        </w:rPr>
        <w:t xml:space="preserve">Эффект </w:t>
      </w:r>
      <w:proofErr w:type="spellStart"/>
      <w:r w:rsidRPr="00BF419F">
        <w:rPr>
          <w:rFonts w:ascii="Times New Roman" w:hAnsi="Times New Roman"/>
          <w:sz w:val="24"/>
          <w:szCs w:val="24"/>
        </w:rPr>
        <w:t>Тиндаля</w:t>
      </w:r>
      <w:proofErr w:type="spellEnd"/>
      <w:r w:rsidRPr="00BF419F">
        <w:rPr>
          <w:rFonts w:ascii="Times New Roman" w:hAnsi="Times New Roman"/>
          <w:sz w:val="24"/>
          <w:szCs w:val="24"/>
        </w:rPr>
        <w:t>. Электропроводность растворов электролитов. Зависимость степени электролитической диссоциации уксусной кислоты от разбавления раствора. Определение кислотности среды с помощью универсального индикатора. Примеры реакций ионного обмена, идущих с образованием осадка, газа или воды. Гидролиз солей. Медно-цинковый гальванический элемент.</w:t>
      </w:r>
      <w:r w:rsidR="00C8417A" w:rsidRPr="00BF419F">
        <w:rPr>
          <w:rFonts w:ascii="Times New Roman" w:hAnsi="Times New Roman"/>
          <w:sz w:val="24"/>
          <w:szCs w:val="24"/>
        </w:rPr>
        <w:t xml:space="preserve"> </w:t>
      </w:r>
      <w:r w:rsidRPr="00BF419F">
        <w:rPr>
          <w:rFonts w:ascii="Times New Roman" w:hAnsi="Times New Roman"/>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Зависимость скорости реакции от концентрации реагирующих веществ и температуры на примере взаимодействия растворов серной кислоты с растворами тиосульфата натрия различной концентрации и температуры. Зависимость скорости реакции от катализатора на примере разложения пероксида водорода с помощью неорганических катализаторов и природных объектов, содержащих каталазу.</w:t>
      </w:r>
    </w:p>
    <w:p w14:paraId="625F3A01" w14:textId="2A20A139"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Лабораторные опыты. Водородный показатель. Признаки протекания химических реакций. Условия протекания реакций ионного обмена. Качественные реакции. Окислительно-восстановительные реакции.  Скорость химической реакции. Химическое равновесие.</w:t>
      </w:r>
    </w:p>
    <w:p w14:paraId="7A413078"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Неорганическая химия</w:t>
      </w:r>
    </w:p>
    <w:p w14:paraId="31ED7251"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Классификация неорганических веществ</w:t>
      </w:r>
    </w:p>
    <w:p w14:paraId="7D4757AD"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Простые вещества — неметаллы. Физические свойства неметаллов. Аллотропия. Химические свойства неметаллов на примере галогенов. Окислительно-восстановительные свойства водорода, кислорода, галогенов, серы, азота, фосфора, углерода, кремния. Взаимодействие с металлами, </w:t>
      </w:r>
      <w:r w:rsidRPr="00BF419F">
        <w:rPr>
          <w:rFonts w:ascii="Times New Roman" w:hAnsi="Times New Roman"/>
          <w:sz w:val="24"/>
          <w:szCs w:val="24"/>
        </w:rPr>
        <w:lastRenderedPageBreak/>
        <w:t>водородом и другими неметаллами. Неметаллы как типичные окислители. Свойства неметаллов как восстановителей.</w:t>
      </w:r>
    </w:p>
    <w:p w14:paraId="34FB8847" w14:textId="77777777"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Простые вещества — металлы. Положение металлов </w:t>
      </w:r>
      <w:proofErr w:type="gramStart"/>
      <w:r w:rsidRPr="00BF419F">
        <w:rPr>
          <w:rFonts w:ascii="Times New Roman" w:hAnsi="Times New Roman"/>
          <w:sz w:val="24"/>
          <w:szCs w:val="24"/>
        </w:rPr>
        <w:t>в  Периодической</w:t>
      </w:r>
      <w:proofErr w:type="gramEnd"/>
      <w:r w:rsidRPr="00BF419F">
        <w:rPr>
          <w:rFonts w:ascii="Times New Roman" w:hAnsi="Times New Roman"/>
          <w:sz w:val="24"/>
          <w:szCs w:val="24"/>
        </w:rPr>
        <w:t xml:space="preserve"> системе. Физические свойства металлов. Общие свойства металлов. Сплавы. Химические свойства металлов. Окислительно-восстановительные свойства металлов главных и побочных подгрупп (медь, железо). Взаимодействие металлов с неметаллами, водой, кислотами </w:t>
      </w:r>
      <w:proofErr w:type="gramStart"/>
      <w:r w:rsidRPr="00BF419F">
        <w:rPr>
          <w:rFonts w:ascii="Times New Roman" w:hAnsi="Times New Roman"/>
          <w:sz w:val="24"/>
          <w:szCs w:val="24"/>
        </w:rPr>
        <w:t>и  растворами</w:t>
      </w:r>
      <w:proofErr w:type="gramEnd"/>
      <w:r w:rsidRPr="00BF419F">
        <w:rPr>
          <w:rFonts w:ascii="Times New Roman" w:hAnsi="Times New Roman"/>
          <w:sz w:val="24"/>
          <w:szCs w:val="24"/>
        </w:rPr>
        <w:t xml:space="preserve"> солей. Электрохимический ряд напряжений металлов Н. А. Бекетова (ряд стандартных электродных потенциалов). Окраска пламени соединениями металлов.</w:t>
      </w:r>
    </w:p>
    <w:p w14:paraId="30A7CC28" w14:textId="77777777" w:rsidR="00EC0D74"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Коррозия металлов как окислительно-восстановительный процесс. Виды коррозии. Способы защиты металлов от коррозии.</w:t>
      </w:r>
    </w:p>
    <w:p w14:paraId="304FF57F" w14:textId="77777777" w:rsidR="00EC0D74"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 Металлы в природе. Получение металлов. Металлургия. Черная и цветная металлургия. Производство чугуна, алюминия. </w:t>
      </w:r>
    </w:p>
    <w:p w14:paraId="0689D03F" w14:textId="752228D5" w:rsidR="00EC0D74"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Демонстрации. Взаимодействие бромной воды с иодидом калия. Взаимодействие алюминия с иодом.</w:t>
      </w:r>
      <w:r w:rsidR="00517C63" w:rsidRPr="00BF419F">
        <w:rPr>
          <w:rFonts w:ascii="Times New Roman" w:hAnsi="Times New Roman"/>
          <w:sz w:val="24"/>
          <w:szCs w:val="24"/>
        </w:rPr>
        <w:t xml:space="preserve"> </w:t>
      </w:r>
      <w:r w:rsidRPr="00BF419F">
        <w:rPr>
          <w:rFonts w:ascii="Times New Roman" w:hAnsi="Times New Roman"/>
          <w:sz w:val="24"/>
          <w:szCs w:val="24"/>
        </w:rPr>
        <w:t xml:space="preserve">Взаимодействие меди с концентрированной азотной кислотой. Алюмотермия. </w:t>
      </w:r>
    </w:p>
    <w:p w14:paraId="7006C2D2" w14:textId="78B66C41" w:rsidR="00BF17EA" w:rsidRPr="00BF419F" w:rsidRDefault="00BF17EA" w:rsidP="003E66D5">
      <w:pPr>
        <w:spacing w:after="0"/>
        <w:ind w:firstLine="567"/>
        <w:jc w:val="both"/>
        <w:rPr>
          <w:rFonts w:ascii="Times New Roman" w:hAnsi="Times New Roman"/>
          <w:sz w:val="24"/>
          <w:szCs w:val="24"/>
        </w:rPr>
      </w:pPr>
      <w:r w:rsidRPr="00BF419F">
        <w:rPr>
          <w:rFonts w:ascii="Times New Roman" w:hAnsi="Times New Roman"/>
          <w:sz w:val="24"/>
          <w:szCs w:val="24"/>
        </w:rPr>
        <w:t>Лабораторные опыты. Ознакомление со свойствами неметаллов. Вытеснение галогенов из растворов их солей. Ознакомление со свойствами металлов и сплавов. Окраска пламени солями металлов.</w:t>
      </w:r>
    </w:p>
    <w:p w14:paraId="4E6CEC7F"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Химия и жизнь</w:t>
      </w:r>
    </w:p>
    <w:p w14:paraId="43B9A7DE"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Научные принципы организации химического производства. Производство серной кислоты.</w:t>
      </w:r>
    </w:p>
    <w:p w14:paraId="4469C06C"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Химия и энергетика. Природные источники углеводородов. Нефть, ее состав и переработка. Перегонка и крекинг нефти. Нефтепродукты. Понятие о пиролизе и риформинге. Октановое число бензина. Охрана окружающей среды при нефтепереработке и транспортировке нефтепродуктов. Природный и попутный нефтяной газы, их состав и использова</w:t>
      </w:r>
      <w:r w:rsidRPr="00BF419F">
        <w:rPr>
          <w:rFonts w:ascii="Times New Roman" w:hAnsi="Times New Roman"/>
          <w:sz w:val="24"/>
          <w:szCs w:val="24"/>
        </w:rPr>
        <w:softHyphen/>
        <w:t>ние. Топливо, его виды. Твердые виды топлива: древесина, древесный, бурый и каменный уголь, торф. Альтернативные источники энергии.</w:t>
      </w:r>
    </w:p>
    <w:p w14:paraId="2807C1BB"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Химия и здоровье. Химия пищи. Рациональное питание. Пищевые добавки</w:t>
      </w:r>
    </w:p>
    <w:p w14:paraId="4C9FFC3F"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Лекарственные средства. Понятие о фармацевтической химии и фармакологии. Лекарства: противовоспалительные (сульфаниламидные препараты, антибиотики), анальгетики ненаркотические (аспирин, анальгин, парацетамол) и наркотические, вяжущие средства, стероидные. Гормоны. Ферменты, витамины,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w:t>
      </w:r>
    </w:p>
    <w:p w14:paraId="309CEA82"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Косметические и парфюмерные средства.</w:t>
      </w:r>
    </w:p>
    <w:p w14:paraId="0EDD4D1A"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Бытовая химия. Моющие и чистящие средства. Мыло. Стиральные порошки. Отбеливатели. Средства личной гигиены. Средства борьбы с бытовыми насекомыми: репелленты, инсектициды. Правила безопасной работы с едкими, горючими и токсичными веществами, средствами бытовой химии.</w:t>
      </w:r>
    </w:p>
    <w:p w14:paraId="5AE3AA0C"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Химия в строительстве. Гипс. Известь. Цемент. Бетон. Подбор оптимальных строительных материалов в практической деятельности человека.</w:t>
      </w:r>
    </w:p>
    <w:p w14:paraId="6AFF72C3"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Химия в сельском хозяйстве. Минеральные и органические удобрения. Средства защиты растений.</w:t>
      </w:r>
    </w:p>
    <w:p w14:paraId="64E28BF6"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 xml:space="preserve">Неорганические материалы. Стекло и керамика. </w:t>
      </w:r>
    </w:p>
    <w:p w14:paraId="62205693"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Пигменты и краски.</w:t>
      </w:r>
    </w:p>
    <w:p w14:paraId="0DA6290F" w14:textId="77777777" w:rsidR="00EC0D74" w:rsidRPr="00BF419F" w:rsidRDefault="00EC0D74" w:rsidP="003E66D5">
      <w:pPr>
        <w:spacing w:after="0"/>
        <w:ind w:firstLine="567"/>
        <w:jc w:val="both"/>
        <w:rPr>
          <w:rFonts w:ascii="Times New Roman" w:hAnsi="Times New Roman"/>
          <w:sz w:val="24"/>
          <w:szCs w:val="24"/>
        </w:rPr>
      </w:pPr>
      <w:r w:rsidRPr="00BF419F">
        <w:rPr>
          <w:rFonts w:ascii="Times New Roman" w:hAnsi="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«Зеленая» химия.</w:t>
      </w:r>
    </w:p>
    <w:p w14:paraId="760D695E" w14:textId="77777777" w:rsidR="00517C63" w:rsidRPr="00BF419F" w:rsidRDefault="00EC0D74" w:rsidP="00517C63">
      <w:pPr>
        <w:spacing w:after="0"/>
        <w:ind w:firstLine="567"/>
        <w:jc w:val="both"/>
        <w:rPr>
          <w:rFonts w:ascii="Times New Roman" w:hAnsi="Times New Roman"/>
          <w:sz w:val="24"/>
          <w:szCs w:val="24"/>
        </w:rPr>
      </w:pPr>
      <w:r w:rsidRPr="00BF419F">
        <w:rPr>
          <w:rFonts w:ascii="Times New Roman" w:hAnsi="Times New Roman"/>
          <w:sz w:val="24"/>
          <w:szCs w:val="24"/>
        </w:rPr>
        <w:t xml:space="preserve">Методы научного познания. Источники химической информации. Поиск информации по названиям, идентификаторам, структурным формулам. Наблюдение, описание, измерение, </w:t>
      </w:r>
      <w:r w:rsidRPr="00BF419F">
        <w:rPr>
          <w:rFonts w:ascii="Times New Roman" w:hAnsi="Times New Roman"/>
          <w:sz w:val="24"/>
          <w:szCs w:val="24"/>
        </w:rPr>
        <w:lastRenderedPageBreak/>
        <w:t>гипотеза. Поиск закономерностей. Научный эксперимент. Моделирование химических процессов и явлений, химический анализ и синтез как методы научного познания.</w:t>
      </w:r>
      <w:bookmarkStart w:id="2" w:name="_Hlk84485356"/>
    </w:p>
    <w:p w14:paraId="149B7AB7" w14:textId="2BBF7362" w:rsidR="005F43FC" w:rsidRPr="00BF419F" w:rsidRDefault="00517C63" w:rsidP="005F43FC">
      <w:pPr>
        <w:spacing w:after="0" w:line="240" w:lineRule="auto"/>
        <w:jc w:val="center"/>
        <w:rPr>
          <w:rFonts w:ascii="Times New Roman" w:eastAsia="Times New Roman" w:hAnsi="Times New Roman"/>
          <w:b/>
          <w:bCs/>
          <w:sz w:val="24"/>
          <w:szCs w:val="24"/>
        </w:rPr>
      </w:pPr>
      <w:r w:rsidRPr="00BF419F">
        <w:rPr>
          <w:rFonts w:ascii="Times New Roman" w:hAnsi="Times New Roman"/>
          <w:sz w:val="24"/>
          <w:szCs w:val="24"/>
        </w:rPr>
        <w:br w:type="page"/>
      </w:r>
      <w:r w:rsidR="00EC0D74" w:rsidRPr="00BF419F">
        <w:rPr>
          <w:rFonts w:ascii="Times New Roman" w:eastAsia="Times New Roman" w:hAnsi="Times New Roman"/>
          <w:b/>
          <w:bCs/>
          <w:sz w:val="24"/>
          <w:szCs w:val="24"/>
        </w:rPr>
        <w:lastRenderedPageBreak/>
        <w:t>Календарно-тематическое планирование 10 класс (базовый уровень)</w:t>
      </w:r>
    </w:p>
    <w:p w14:paraId="1942C989" w14:textId="3C57EFE8" w:rsidR="00EC0D74" w:rsidRPr="00BF419F" w:rsidRDefault="00EC0D74" w:rsidP="005F43FC">
      <w:pPr>
        <w:spacing w:after="0" w:line="240" w:lineRule="auto"/>
        <w:jc w:val="center"/>
        <w:rPr>
          <w:rFonts w:ascii="Times New Roman" w:hAnsi="Times New Roman"/>
          <w:sz w:val="24"/>
          <w:szCs w:val="24"/>
        </w:rPr>
      </w:pPr>
      <w:r w:rsidRPr="00BF419F">
        <w:rPr>
          <w:rFonts w:ascii="Times New Roman" w:eastAsia="Times New Roman" w:hAnsi="Times New Roman"/>
          <w:b/>
          <w:bCs/>
          <w:sz w:val="24"/>
          <w:szCs w:val="24"/>
        </w:rPr>
        <w:t>(3</w:t>
      </w:r>
      <w:r w:rsidR="00517C63" w:rsidRPr="00BF419F">
        <w:rPr>
          <w:rFonts w:ascii="Times New Roman" w:eastAsia="Times New Roman" w:hAnsi="Times New Roman"/>
          <w:b/>
          <w:bCs/>
          <w:sz w:val="24"/>
          <w:szCs w:val="24"/>
        </w:rPr>
        <w:t>4</w:t>
      </w:r>
      <w:r w:rsidRPr="00BF419F">
        <w:rPr>
          <w:rFonts w:ascii="Times New Roman" w:eastAsia="Times New Roman" w:hAnsi="Times New Roman"/>
          <w:b/>
          <w:bCs/>
          <w:sz w:val="24"/>
          <w:szCs w:val="24"/>
        </w:rPr>
        <w:t xml:space="preserve"> ч, 1 ч в неделю)</w:t>
      </w:r>
    </w:p>
    <w:p w14:paraId="323A5C6B" w14:textId="77777777" w:rsidR="00EC0D74" w:rsidRPr="00BF419F" w:rsidRDefault="00EC0D74" w:rsidP="003E66D5">
      <w:pPr>
        <w:widowControl w:val="0"/>
        <w:suppressAutoHyphens/>
        <w:spacing w:after="0"/>
        <w:ind w:left="860"/>
        <w:jc w:val="both"/>
        <w:rPr>
          <w:rFonts w:ascii="Times New Roman" w:eastAsia="Times New Roman" w:hAnsi="Times New Roman"/>
          <w:b/>
          <w:bCs/>
          <w:sz w:val="24"/>
          <w:szCs w:val="24"/>
        </w:rPr>
      </w:pPr>
    </w:p>
    <w:tbl>
      <w:tblPr>
        <w:tblStyle w:val="3f3"/>
        <w:tblW w:w="9859" w:type="dxa"/>
        <w:tblLook w:val="04A0" w:firstRow="1" w:lastRow="0" w:firstColumn="1" w:lastColumn="0" w:noHBand="0" w:noVBand="1"/>
      </w:tblPr>
      <w:tblGrid>
        <w:gridCol w:w="671"/>
        <w:gridCol w:w="3973"/>
        <w:gridCol w:w="961"/>
        <w:gridCol w:w="984"/>
        <w:gridCol w:w="1171"/>
        <w:gridCol w:w="2099"/>
      </w:tblGrid>
      <w:tr w:rsidR="00C5346A" w:rsidRPr="00BF419F" w14:paraId="42EBB879" w14:textId="7553E9CC" w:rsidTr="00C5346A">
        <w:trPr>
          <w:trHeight w:val="413"/>
        </w:trPr>
        <w:tc>
          <w:tcPr>
            <w:tcW w:w="671" w:type="dxa"/>
            <w:vMerge w:val="restart"/>
          </w:tcPr>
          <w:bookmarkEnd w:id="2"/>
          <w:p w14:paraId="03F851F0"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r w:rsidRPr="00BF419F">
              <w:rPr>
                <w:rFonts w:ascii="Times New Roman" w:eastAsia="Times New Roman" w:hAnsi="Times New Roman" w:cs="Times New Roman"/>
                <w:b/>
                <w:color w:val="000000"/>
                <w:sz w:val="24"/>
                <w:szCs w:val="24"/>
              </w:rPr>
              <w:t>№</w:t>
            </w:r>
          </w:p>
          <w:p w14:paraId="686C083A"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r w:rsidRPr="00BF419F">
              <w:rPr>
                <w:rFonts w:ascii="Times New Roman" w:eastAsia="Times New Roman" w:hAnsi="Times New Roman" w:cs="Times New Roman"/>
                <w:b/>
                <w:color w:val="000000"/>
                <w:sz w:val="24"/>
                <w:szCs w:val="24"/>
              </w:rPr>
              <w:t>п/п</w:t>
            </w:r>
          </w:p>
        </w:tc>
        <w:tc>
          <w:tcPr>
            <w:tcW w:w="3973" w:type="dxa"/>
            <w:vMerge w:val="restart"/>
          </w:tcPr>
          <w:p w14:paraId="13848113"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Наименование</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разделов</w:t>
            </w:r>
            <w:proofErr w:type="spellEnd"/>
            <w:r w:rsidRPr="00BF419F">
              <w:rPr>
                <w:rFonts w:ascii="Times New Roman" w:eastAsia="Times New Roman" w:hAnsi="Times New Roman" w:cs="Times New Roman"/>
                <w:b/>
                <w:color w:val="000000"/>
                <w:sz w:val="24"/>
                <w:szCs w:val="24"/>
              </w:rPr>
              <w:t xml:space="preserve"> и </w:t>
            </w:r>
            <w:proofErr w:type="spellStart"/>
            <w:r w:rsidRPr="00BF419F">
              <w:rPr>
                <w:rFonts w:ascii="Times New Roman" w:eastAsia="Times New Roman" w:hAnsi="Times New Roman" w:cs="Times New Roman"/>
                <w:b/>
                <w:color w:val="000000"/>
                <w:sz w:val="24"/>
                <w:szCs w:val="24"/>
              </w:rPr>
              <w:t>тем</w:t>
            </w:r>
            <w:proofErr w:type="spellEnd"/>
          </w:p>
        </w:tc>
        <w:tc>
          <w:tcPr>
            <w:tcW w:w="961" w:type="dxa"/>
            <w:vMerge w:val="restart"/>
          </w:tcPr>
          <w:p w14:paraId="5D586DDF"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Кол</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во</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часов</w:t>
            </w:r>
            <w:proofErr w:type="spellEnd"/>
          </w:p>
        </w:tc>
        <w:tc>
          <w:tcPr>
            <w:tcW w:w="2155" w:type="dxa"/>
            <w:gridSpan w:val="2"/>
          </w:tcPr>
          <w:p w14:paraId="247BF827"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Сроки</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прохождения</w:t>
            </w:r>
            <w:proofErr w:type="spellEnd"/>
          </w:p>
        </w:tc>
        <w:tc>
          <w:tcPr>
            <w:tcW w:w="2099" w:type="dxa"/>
            <w:vMerge w:val="restart"/>
          </w:tcPr>
          <w:p w14:paraId="482C9921" w14:textId="77777777" w:rsidR="00C5346A" w:rsidRPr="00BF419F" w:rsidRDefault="00C5346A" w:rsidP="00C5346A">
            <w:pPr>
              <w:pStyle w:val="TableParagraph"/>
              <w:ind w:right="120"/>
              <w:jc w:val="center"/>
              <w:rPr>
                <w:rFonts w:cs="Times New Roman"/>
                <w:b/>
                <w:iCs/>
                <w:sz w:val="24"/>
                <w:szCs w:val="24"/>
                <w:lang w:val="ru-RU"/>
              </w:rPr>
            </w:pPr>
            <w:r w:rsidRPr="00BF419F">
              <w:rPr>
                <w:rFonts w:cs="Times New Roman"/>
                <w:b/>
                <w:iCs/>
                <w:spacing w:val="-1"/>
                <w:sz w:val="24"/>
                <w:szCs w:val="24"/>
                <w:lang w:val="ru-RU"/>
              </w:rPr>
              <w:t>Использов</w:t>
            </w:r>
            <w:r w:rsidRPr="00BF419F">
              <w:rPr>
                <w:rFonts w:cs="Times New Roman"/>
                <w:b/>
                <w:iCs/>
                <w:sz w:val="24"/>
                <w:szCs w:val="24"/>
                <w:lang w:val="ru-RU"/>
              </w:rPr>
              <w:t>ание оборудования</w:t>
            </w:r>
            <w:r w:rsidRPr="00BF419F">
              <w:rPr>
                <w:rFonts w:cs="Times New Roman"/>
                <w:b/>
                <w:iCs/>
                <w:spacing w:val="1"/>
                <w:sz w:val="24"/>
                <w:szCs w:val="24"/>
                <w:lang w:val="ru-RU"/>
              </w:rPr>
              <w:t xml:space="preserve"> </w:t>
            </w:r>
            <w:r w:rsidRPr="00BF419F">
              <w:rPr>
                <w:rFonts w:cs="Times New Roman"/>
                <w:b/>
                <w:iCs/>
                <w:sz w:val="24"/>
                <w:szCs w:val="24"/>
                <w:lang w:val="ru-RU"/>
              </w:rPr>
              <w:t>центра</w:t>
            </w:r>
          </w:p>
          <w:p w14:paraId="2F3D1D3D" w14:textId="71FB7102" w:rsidR="00C5346A" w:rsidRPr="00BF419F" w:rsidRDefault="00C5346A" w:rsidP="00C5346A">
            <w:pPr>
              <w:widowControl w:val="0"/>
              <w:spacing w:after="0"/>
              <w:ind w:left="110"/>
              <w:jc w:val="both"/>
              <w:rPr>
                <w:rFonts w:ascii="Times New Roman" w:eastAsia="Times New Roman" w:hAnsi="Times New Roman" w:cs="Times New Roman"/>
                <w:b/>
                <w:color w:val="000000"/>
                <w:sz w:val="24"/>
                <w:szCs w:val="24"/>
                <w:lang w:val="ru-RU"/>
              </w:rPr>
            </w:pPr>
            <w:r w:rsidRPr="00BF419F">
              <w:rPr>
                <w:rFonts w:ascii="Times New Roman" w:hAnsi="Times New Roman" w:cs="Times New Roman"/>
                <w:b/>
                <w:iCs/>
                <w:sz w:val="24"/>
                <w:szCs w:val="24"/>
                <w:lang w:val="ru-RU"/>
              </w:rPr>
              <w:t>«Точка</w:t>
            </w:r>
            <w:r w:rsidRPr="00BF419F">
              <w:rPr>
                <w:rFonts w:ascii="Times New Roman" w:hAnsi="Times New Roman" w:cs="Times New Roman"/>
                <w:b/>
                <w:iCs/>
                <w:spacing w:val="-67"/>
                <w:sz w:val="24"/>
                <w:szCs w:val="24"/>
                <w:lang w:val="ru-RU"/>
              </w:rPr>
              <w:t xml:space="preserve">      </w:t>
            </w:r>
            <w:r w:rsidRPr="00BF419F">
              <w:rPr>
                <w:rFonts w:ascii="Times New Roman" w:hAnsi="Times New Roman" w:cs="Times New Roman"/>
                <w:b/>
                <w:iCs/>
                <w:sz w:val="24"/>
                <w:szCs w:val="24"/>
                <w:lang w:val="ru-RU"/>
              </w:rPr>
              <w:t>Роста»</w:t>
            </w:r>
          </w:p>
        </w:tc>
      </w:tr>
      <w:tr w:rsidR="00C5346A" w:rsidRPr="00BF419F" w14:paraId="53109E2B" w14:textId="569776D0" w:rsidTr="00C5346A">
        <w:trPr>
          <w:trHeight w:val="412"/>
        </w:trPr>
        <w:tc>
          <w:tcPr>
            <w:tcW w:w="671" w:type="dxa"/>
            <w:vMerge/>
          </w:tcPr>
          <w:p w14:paraId="6810DEA9"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lang w:val="ru-RU"/>
              </w:rPr>
            </w:pPr>
          </w:p>
        </w:tc>
        <w:tc>
          <w:tcPr>
            <w:tcW w:w="3973" w:type="dxa"/>
            <w:vMerge/>
          </w:tcPr>
          <w:p w14:paraId="6A3AD807"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lang w:val="ru-RU"/>
              </w:rPr>
            </w:pPr>
          </w:p>
        </w:tc>
        <w:tc>
          <w:tcPr>
            <w:tcW w:w="961" w:type="dxa"/>
            <w:vMerge/>
          </w:tcPr>
          <w:p w14:paraId="6E7E6E30"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lang w:val="ru-RU"/>
              </w:rPr>
            </w:pPr>
          </w:p>
        </w:tc>
        <w:tc>
          <w:tcPr>
            <w:tcW w:w="984" w:type="dxa"/>
          </w:tcPr>
          <w:p w14:paraId="03562BFD"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по</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плану</w:t>
            </w:r>
            <w:proofErr w:type="spellEnd"/>
          </w:p>
        </w:tc>
        <w:tc>
          <w:tcPr>
            <w:tcW w:w="1171" w:type="dxa"/>
          </w:tcPr>
          <w:p w14:paraId="1BE248D4"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по</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факту</w:t>
            </w:r>
            <w:proofErr w:type="spellEnd"/>
          </w:p>
        </w:tc>
        <w:tc>
          <w:tcPr>
            <w:tcW w:w="2099" w:type="dxa"/>
            <w:vMerge/>
          </w:tcPr>
          <w:p w14:paraId="0BB5F89C"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
        </w:tc>
      </w:tr>
      <w:tr w:rsidR="00C5346A" w:rsidRPr="00BF419F" w14:paraId="72BFF320" w14:textId="5F0F337D" w:rsidTr="00C5346A">
        <w:tc>
          <w:tcPr>
            <w:tcW w:w="671" w:type="dxa"/>
          </w:tcPr>
          <w:p w14:paraId="3F90B77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3973" w:type="dxa"/>
          </w:tcPr>
          <w:p w14:paraId="2DDAC332" w14:textId="77777777" w:rsidR="00C5346A" w:rsidRPr="00BF419F" w:rsidRDefault="00C5346A" w:rsidP="003E66D5">
            <w:pPr>
              <w:widowControl w:val="0"/>
              <w:spacing w:before="40" w:after="0"/>
              <w:ind w:left="1681"/>
              <w:jc w:val="both"/>
              <w:outlineLvl w:val="1"/>
              <w:rPr>
                <w:rFonts w:ascii="Times New Roman" w:eastAsia="Times New Roman" w:hAnsi="Times New Roman" w:cs="Times New Roman"/>
                <w:b/>
                <w:bCs/>
                <w:color w:val="000000"/>
                <w:sz w:val="24"/>
                <w:szCs w:val="24"/>
              </w:rPr>
            </w:pPr>
            <w:proofErr w:type="spellStart"/>
            <w:r w:rsidRPr="00BF419F">
              <w:rPr>
                <w:rFonts w:ascii="Times New Roman" w:eastAsia="Times New Roman" w:hAnsi="Times New Roman" w:cs="Times New Roman"/>
                <w:b/>
                <w:bCs/>
                <w:color w:val="000000"/>
                <w:sz w:val="24"/>
                <w:szCs w:val="24"/>
              </w:rPr>
              <w:t>Введение</w:t>
            </w:r>
            <w:proofErr w:type="spellEnd"/>
            <w:r w:rsidRPr="00BF419F">
              <w:rPr>
                <w:rFonts w:ascii="Times New Roman" w:eastAsia="Times New Roman" w:hAnsi="Times New Roman" w:cs="Times New Roman"/>
                <w:b/>
                <w:bCs/>
                <w:color w:val="000000"/>
                <w:sz w:val="24"/>
                <w:szCs w:val="24"/>
              </w:rPr>
              <w:t xml:space="preserve"> </w:t>
            </w:r>
          </w:p>
        </w:tc>
        <w:tc>
          <w:tcPr>
            <w:tcW w:w="3116" w:type="dxa"/>
            <w:gridSpan w:val="3"/>
          </w:tcPr>
          <w:p w14:paraId="3C7F17C7" w14:textId="77777777" w:rsidR="00C5346A" w:rsidRPr="00BF419F" w:rsidRDefault="00C5346A" w:rsidP="003E66D5">
            <w:pPr>
              <w:widowControl w:val="0"/>
              <w:spacing w:after="0"/>
              <w:ind w:left="110"/>
              <w:jc w:val="both"/>
              <w:rPr>
                <w:rFonts w:ascii="Times New Roman" w:eastAsia="Times New Roman" w:hAnsi="Times New Roman" w:cs="Times New Roman"/>
                <w:b/>
                <w:bCs/>
                <w:color w:val="000000"/>
                <w:sz w:val="24"/>
                <w:szCs w:val="24"/>
              </w:rPr>
            </w:pPr>
            <w:r w:rsidRPr="00BF419F">
              <w:rPr>
                <w:rFonts w:ascii="Times New Roman" w:eastAsia="Times New Roman" w:hAnsi="Times New Roman" w:cs="Times New Roman"/>
                <w:b/>
                <w:bCs/>
                <w:color w:val="000000"/>
                <w:sz w:val="24"/>
                <w:szCs w:val="24"/>
              </w:rPr>
              <w:t xml:space="preserve">1 </w:t>
            </w:r>
            <w:proofErr w:type="spellStart"/>
            <w:r w:rsidRPr="00BF419F">
              <w:rPr>
                <w:rFonts w:ascii="Times New Roman" w:eastAsia="Times New Roman" w:hAnsi="Times New Roman" w:cs="Times New Roman"/>
                <w:b/>
                <w:bCs/>
                <w:color w:val="000000"/>
                <w:sz w:val="24"/>
                <w:szCs w:val="24"/>
              </w:rPr>
              <w:t>час</w:t>
            </w:r>
            <w:proofErr w:type="spellEnd"/>
          </w:p>
        </w:tc>
        <w:tc>
          <w:tcPr>
            <w:tcW w:w="2099" w:type="dxa"/>
          </w:tcPr>
          <w:p w14:paraId="653732CD" w14:textId="77777777" w:rsidR="00C5346A" w:rsidRPr="00BF419F" w:rsidRDefault="00C5346A" w:rsidP="003E66D5">
            <w:pPr>
              <w:widowControl w:val="0"/>
              <w:spacing w:after="0"/>
              <w:ind w:left="110"/>
              <w:jc w:val="both"/>
              <w:rPr>
                <w:rFonts w:ascii="Times New Roman" w:eastAsia="Times New Roman" w:hAnsi="Times New Roman" w:cs="Times New Roman"/>
                <w:b/>
                <w:bCs/>
                <w:color w:val="000000"/>
                <w:sz w:val="24"/>
                <w:szCs w:val="24"/>
              </w:rPr>
            </w:pPr>
          </w:p>
        </w:tc>
      </w:tr>
      <w:tr w:rsidR="00C5346A" w:rsidRPr="00BF419F" w14:paraId="5B05C8B2" w14:textId="11A4CDFF" w:rsidTr="00C5346A">
        <w:tc>
          <w:tcPr>
            <w:tcW w:w="671" w:type="dxa"/>
          </w:tcPr>
          <w:p w14:paraId="48DEF78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3973" w:type="dxa"/>
          </w:tcPr>
          <w:p w14:paraId="2CCBCFD7" w14:textId="77777777" w:rsidR="00C5346A" w:rsidRPr="00BF419F" w:rsidRDefault="00C5346A" w:rsidP="003E66D5">
            <w:pPr>
              <w:widowControl w:val="0"/>
              <w:spacing w:before="40" w:after="0"/>
              <w:jc w:val="both"/>
              <w:outlineLvl w:val="1"/>
              <w:rPr>
                <w:rFonts w:ascii="Times New Roman" w:eastAsia="Times New Roman" w:hAnsi="Times New Roman" w:cs="Times New Roman"/>
                <w:b/>
                <w:bCs/>
                <w:color w:val="000000"/>
                <w:sz w:val="24"/>
                <w:szCs w:val="24"/>
                <w:lang w:val="ru-RU"/>
              </w:rPr>
            </w:pPr>
            <w:r w:rsidRPr="00BF419F">
              <w:rPr>
                <w:rFonts w:ascii="Times New Roman" w:eastAsia="Times New Roman" w:hAnsi="Times New Roman" w:cs="Times New Roman"/>
                <w:b/>
                <w:bCs/>
                <w:i/>
                <w:iCs/>
                <w:color w:val="000000"/>
                <w:sz w:val="24"/>
                <w:szCs w:val="24"/>
                <w:lang w:val="ru-RU"/>
              </w:rPr>
              <w:t>Вводный урок. Методы научного познания</w:t>
            </w:r>
            <w:r w:rsidRPr="00BF419F">
              <w:rPr>
                <w:rFonts w:ascii="Times New Roman" w:eastAsia="Times New Roman" w:hAnsi="Times New Roman" w:cs="Times New Roman"/>
                <w:b/>
                <w:bCs/>
                <w:color w:val="000000"/>
                <w:sz w:val="24"/>
                <w:szCs w:val="24"/>
                <w:lang w:val="ru-RU"/>
              </w:rPr>
              <w:t>. Вводный инструктаж по технике безопасности</w:t>
            </w:r>
          </w:p>
        </w:tc>
        <w:tc>
          <w:tcPr>
            <w:tcW w:w="961" w:type="dxa"/>
          </w:tcPr>
          <w:p w14:paraId="21F1290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3BBE99D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171" w:type="dxa"/>
          </w:tcPr>
          <w:p w14:paraId="1A200FA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2099" w:type="dxa"/>
          </w:tcPr>
          <w:p w14:paraId="7A7F7C36"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742A8EF0" w14:textId="07CD15E3" w:rsidTr="00C5346A">
        <w:tc>
          <w:tcPr>
            <w:tcW w:w="671" w:type="dxa"/>
          </w:tcPr>
          <w:p w14:paraId="07F129A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3973" w:type="dxa"/>
          </w:tcPr>
          <w:p w14:paraId="49D704F1" w14:textId="77777777" w:rsidR="00C5346A" w:rsidRPr="00BF419F" w:rsidRDefault="00C5346A" w:rsidP="00C5346A">
            <w:pPr>
              <w:widowControl w:val="0"/>
              <w:spacing w:before="40" w:after="0"/>
              <w:jc w:val="both"/>
              <w:outlineLvl w:val="1"/>
              <w:rPr>
                <w:rFonts w:ascii="Times New Roman" w:eastAsia="Times New Roman" w:hAnsi="Times New Roman" w:cs="Times New Roman"/>
                <w:b/>
                <w:bCs/>
                <w:color w:val="000000"/>
                <w:sz w:val="24"/>
                <w:szCs w:val="24"/>
                <w:lang w:val="ru-RU"/>
              </w:rPr>
            </w:pPr>
            <w:r w:rsidRPr="00BF419F">
              <w:rPr>
                <w:rFonts w:ascii="Times New Roman" w:eastAsia="Times New Roman" w:hAnsi="Times New Roman" w:cs="Times New Roman"/>
                <w:b/>
                <w:bCs/>
                <w:color w:val="000000"/>
                <w:sz w:val="24"/>
                <w:szCs w:val="24"/>
                <w:lang w:val="ru-RU"/>
              </w:rPr>
              <w:t xml:space="preserve">ТЕМА 1. </w:t>
            </w:r>
            <w:r w:rsidRPr="00BF419F">
              <w:rPr>
                <w:rFonts w:ascii="Times New Roman" w:eastAsia="Times New Roman" w:hAnsi="Times New Roman" w:cs="Times New Roman"/>
                <w:b/>
                <w:bCs/>
                <w:i/>
                <w:iCs/>
                <w:color w:val="000000"/>
                <w:sz w:val="24"/>
                <w:szCs w:val="24"/>
                <w:lang w:val="ru-RU"/>
              </w:rPr>
              <w:t xml:space="preserve">Теория строения и классификация органических веществ </w:t>
            </w:r>
          </w:p>
        </w:tc>
        <w:tc>
          <w:tcPr>
            <w:tcW w:w="3116" w:type="dxa"/>
            <w:gridSpan w:val="3"/>
          </w:tcPr>
          <w:p w14:paraId="58E56A44" w14:textId="77777777" w:rsidR="00C5346A" w:rsidRPr="00BF419F" w:rsidRDefault="00C5346A" w:rsidP="003E66D5">
            <w:pPr>
              <w:widowControl w:val="0"/>
              <w:spacing w:after="0"/>
              <w:ind w:left="110"/>
              <w:jc w:val="both"/>
              <w:rPr>
                <w:rFonts w:ascii="Times New Roman" w:eastAsia="Times New Roman" w:hAnsi="Times New Roman" w:cs="Times New Roman"/>
                <w:b/>
                <w:bCs/>
                <w:color w:val="000000"/>
                <w:sz w:val="24"/>
                <w:szCs w:val="24"/>
              </w:rPr>
            </w:pPr>
            <w:r w:rsidRPr="00BF419F">
              <w:rPr>
                <w:rFonts w:ascii="Times New Roman" w:eastAsia="Times New Roman" w:hAnsi="Times New Roman" w:cs="Times New Roman"/>
                <w:b/>
                <w:bCs/>
                <w:color w:val="000000"/>
                <w:sz w:val="24"/>
                <w:szCs w:val="24"/>
              </w:rPr>
              <w:t xml:space="preserve">4 </w:t>
            </w:r>
            <w:proofErr w:type="spellStart"/>
            <w:r w:rsidRPr="00BF419F">
              <w:rPr>
                <w:rFonts w:ascii="Times New Roman" w:eastAsia="Times New Roman" w:hAnsi="Times New Roman" w:cs="Times New Roman"/>
                <w:b/>
                <w:bCs/>
                <w:color w:val="000000"/>
                <w:sz w:val="24"/>
                <w:szCs w:val="24"/>
              </w:rPr>
              <w:t>часа</w:t>
            </w:r>
            <w:proofErr w:type="spellEnd"/>
          </w:p>
        </w:tc>
        <w:tc>
          <w:tcPr>
            <w:tcW w:w="2099" w:type="dxa"/>
          </w:tcPr>
          <w:p w14:paraId="61CD5917" w14:textId="77777777" w:rsidR="00C5346A" w:rsidRPr="00BF419F" w:rsidRDefault="00C5346A" w:rsidP="003E66D5">
            <w:pPr>
              <w:widowControl w:val="0"/>
              <w:spacing w:after="0"/>
              <w:ind w:left="110"/>
              <w:jc w:val="both"/>
              <w:rPr>
                <w:rFonts w:ascii="Times New Roman" w:eastAsia="Times New Roman" w:hAnsi="Times New Roman" w:cs="Times New Roman"/>
                <w:b/>
                <w:bCs/>
                <w:color w:val="000000"/>
                <w:sz w:val="24"/>
                <w:szCs w:val="24"/>
              </w:rPr>
            </w:pPr>
          </w:p>
        </w:tc>
      </w:tr>
      <w:tr w:rsidR="00C5346A" w:rsidRPr="00BF419F" w14:paraId="4E3C6580" w14:textId="1DDFA6F7" w:rsidTr="00C5346A">
        <w:tc>
          <w:tcPr>
            <w:tcW w:w="671" w:type="dxa"/>
          </w:tcPr>
          <w:p w14:paraId="1FBA7E0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w:t>
            </w:r>
          </w:p>
        </w:tc>
        <w:tc>
          <w:tcPr>
            <w:tcW w:w="3973" w:type="dxa"/>
          </w:tcPr>
          <w:p w14:paraId="5081C1A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Предмет и значение органической химии</w:t>
            </w:r>
          </w:p>
        </w:tc>
        <w:tc>
          <w:tcPr>
            <w:tcW w:w="961" w:type="dxa"/>
          </w:tcPr>
          <w:p w14:paraId="1CEF588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2524B8C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0CD1231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281522E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60E712FA" w14:textId="4DE7E0B6" w:rsidTr="00C5346A">
        <w:tc>
          <w:tcPr>
            <w:tcW w:w="671" w:type="dxa"/>
          </w:tcPr>
          <w:p w14:paraId="7E0EBD2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w:t>
            </w:r>
          </w:p>
        </w:tc>
        <w:tc>
          <w:tcPr>
            <w:tcW w:w="3973" w:type="dxa"/>
          </w:tcPr>
          <w:p w14:paraId="167BA9A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Структурная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теория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органических</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соединений</w:t>
            </w:r>
            <w:proofErr w:type="spellEnd"/>
          </w:p>
        </w:tc>
        <w:tc>
          <w:tcPr>
            <w:tcW w:w="961" w:type="dxa"/>
          </w:tcPr>
          <w:p w14:paraId="212965A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4C2EAC8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359CF17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53A4913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104B2153" w14:textId="6B62CDEE" w:rsidTr="00C5346A">
        <w:tc>
          <w:tcPr>
            <w:tcW w:w="671" w:type="dxa"/>
          </w:tcPr>
          <w:p w14:paraId="1BCFF0F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4</w:t>
            </w:r>
          </w:p>
        </w:tc>
        <w:tc>
          <w:tcPr>
            <w:tcW w:w="3973" w:type="dxa"/>
          </w:tcPr>
          <w:p w14:paraId="135CF08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Изомерия</w:t>
            </w:r>
            <w:proofErr w:type="spellEnd"/>
          </w:p>
        </w:tc>
        <w:tc>
          <w:tcPr>
            <w:tcW w:w="961" w:type="dxa"/>
          </w:tcPr>
          <w:p w14:paraId="6F8443F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4030E55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2EDA85C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4883081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03A1EB2D" w14:textId="65DA3218" w:rsidTr="00C5346A">
        <w:tc>
          <w:tcPr>
            <w:tcW w:w="671" w:type="dxa"/>
          </w:tcPr>
          <w:p w14:paraId="2D4A348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5</w:t>
            </w:r>
          </w:p>
        </w:tc>
        <w:tc>
          <w:tcPr>
            <w:tcW w:w="3973" w:type="dxa"/>
          </w:tcPr>
          <w:p w14:paraId="12CF2FC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Основные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классы</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органических</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соединений</w:t>
            </w:r>
            <w:proofErr w:type="spellEnd"/>
          </w:p>
        </w:tc>
        <w:tc>
          <w:tcPr>
            <w:tcW w:w="961" w:type="dxa"/>
          </w:tcPr>
          <w:p w14:paraId="31680F3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001BFCA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4CB9814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7EC0B77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2FF386C" w14:textId="424ADD31" w:rsidTr="00C5346A">
        <w:tc>
          <w:tcPr>
            <w:tcW w:w="671" w:type="dxa"/>
          </w:tcPr>
          <w:p w14:paraId="75C7BF7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3973" w:type="dxa"/>
          </w:tcPr>
          <w:p w14:paraId="0B081E55"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lang w:val="ru-RU"/>
              </w:rPr>
            </w:pPr>
            <w:r w:rsidRPr="00BF419F">
              <w:rPr>
                <w:rFonts w:ascii="Times New Roman" w:eastAsia="Times New Roman" w:hAnsi="Times New Roman" w:cs="Times New Roman"/>
                <w:b/>
                <w:bCs/>
                <w:color w:val="000000"/>
                <w:sz w:val="24"/>
                <w:szCs w:val="24"/>
                <w:lang w:val="ru-RU"/>
              </w:rPr>
              <w:t>ТЕМА 2. Углеводороды и их природные источники</w:t>
            </w:r>
          </w:p>
        </w:tc>
        <w:tc>
          <w:tcPr>
            <w:tcW w:w="3116" w:type="dxa"/>
            <w:gridSpan w:val="3"/>
          </w:tcPr>
          <w:p w14:paraId="5180530F"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r w:rsidRPr="00BF419F">
              <w:rPr>
                <w:rFonts w:ascii="Times New Roman" w:eastAsia="Times New Roman" w:hAnsi="Times New Roman" w:cs="Times New Roman"/>
                <w:b/>
                <w:bCs/>
                <w:color w:val="000000"/>
                <w:sz w:val="24"/>
                <w:szCs w:val="24"/>
              </w:rPr>
              <w:t xml:space="preserve">6 </w:t>
            </w:r>
            <w:proofErr w:type="spellStart"/>
            <w:r w:rsidRPr="00BF419F">
              <w:rPr>
                <w:rFonts w:ascii="Times New Roman" w:eastAsia="Times New Roman" w:hAnsi="Times New Roman" w:cs="Times New Roman"/>
                <w:b/>
                <w:bCs/>
                <w:color w:val="000000"/>
                <w:sz w:val="24"/>
                <w:szCs w:val="24"/>
              </w:rPr>
              <w:t>часов</w:t>
            </w:r>
            <w:proofErr w:type="spellEnd"/>
          </w:p>
        </w:tc>
        <w:tc>
          <w:tcPr>
            <w:tcW w:w="2099" w:type="dxa"/>
          </w:tcPr>
          <w:p w14:paraId="4D148AF9"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r>
      <w:tr w:rsidR="00C5346A" w:rsidRPr="00BF419F" w14:paraId="7DEB9F53" w14:textId="28245B0F" w:rsidTr="00C5346A">
        <w:tc>
          <w:tcPr>
            <w:tcW w:w="671" w:type="dxa"/>
          </w:tcPr>
          <w:p w14:paraId="5424562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6</w:t>
            </w:r>
          </w:p>
        </w:tc>
        <w:tc>
          <w:tcPr>
            <w:tcW w:w="3973" w:type="dxa"/>
          </w:tcPr>
          <w:p w14:paraId="11093A7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Предельные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углеводороды</w:t>
            </w:r>
            <w:proofErr w:type="spellEnd"/>
          </w:p>
        </w:tc>
        <w:tc>
          <w:tcPr>
            <w:tcW w:w="961" w:type="dxa"/>
          </w:tcPr>
          <w:p w14:paraId="2A1467C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6BDD3B5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213B605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15C617CF" w14:textId="698AD13C" w:rsidR="00C5346A" w:rsidRPr="00BF419F" w:rsidRDefault="005F43FC"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2BCDF3EE" w14:textId="6B8C0D01" w:rsidTr="00C5346A">
        <w:tc>
          <w:tcPr>
            <w:tcW w:w="671" w:type="dxa"/>
          </w:tcPr>
          <w:p w14:paraId="534C3C6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7</w:t>
            </w:r>
          </w:p>
        </w:tc>
        <w:tc>
          <w:tcPr>
            <w:tcW w:w="3973" w:type="dxa"/>
          </w:tcPr>
          <w:p w14:paraId="2EB6CC1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Этиленовые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углеводороды</w:t>
            </w:r>
            <w:proofErr w:type="spellEnd"/>
          </w:p>
        </w:tc>
        <w:tc>
          <w:tcPr>
            <w:tcW w:w="961" w:type="dxa"/>
          </w:tcPr>
          <w:p w14:paraId="35C01B1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25DC3CE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0D19A4A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76DBD107" w14:textId="10EF7C1C" w:rsidR="00C5346A" w:rsidRPr="00BF419F" w:rsidRDefault="005F43FC"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4A1ADFC3" w14:textId="69EEE882" w:rsidTr="00C5346A">
        <w:tc>
          <w:tcPr>
            <w:tcW w:w="671" w:type="dxa"/>
          </w:tcPr>
          <w:p w14:paraId="1713CED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8</w:t>
            </w:r>
          </w:p>
        </w:tc>
        <w:tc>
          <w:tcPr>
            <w:tcW w:w="3973" w:type="dxa"/>
          </w:tcPr>
          <w:p w14:paraId="6DF2349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Ацетиленовые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углеводороды</w:t>
            </w:r>
            <w:proofErr w:type="spellEnd"/>
          </w:p>
        </w:tc>
        <w:tc>
          <w:tcPr>
            <w:tcW w:w="961" w:type="dxa"/>
          </w:tcPr>
          <w:p w14:paraId="7FD7763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07DE15A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6DF0CDF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0D5AC3E2" w14:textId="49D99E56" w:rsidR="00C5346A" w:rsidRPr="00BF419F" w:rsidRDefault="005F43FC"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02CD1422" w14:textId="6E1963DB" w:rsidTr="00C5346A">
        <w:tc>
          <w:tcPr>
            <w:tcW w:w="671" w:type="dxa"/>
          </w:tcPr>
          <w:p w14:paraId="0407241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9</w:t>
            </w:r>
          </w:p>
        </w:tc>
        <w:tc>
          <w:tcPr>
            <w:tcW w:w="3973" w:type="dxa"/>
          </w:tcPr>
          <w:p w14:paraId="20FF6D0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Ароматические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углеводороды</w:t>
            </w:r>
            <w:proofErr w:type="spellEnd"/>
          </w:p>
        </w:tc>
        <w:tc>
          <w:tcPr>
            <w:tcW w:w="961" w:type="dxa"/>
          </w:tcPr>
          <w:p w14:paraId="0207738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72E6BEE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19378A9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5F18AF9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p>
        </w:tc>
      </w:tr>
      <w:tr w:rsidR="00C5346A" w:rsidRPr="00BF419F" w14:paraId="45519A15" w14:textId="5114DE0A" w:rsidTr="00C5346A">
        <w:tc>
          <w:tcPr>
            <w:tcW w:w="671" w:type="dxa"/>
          </w:tcPr>
          <w:p w14:paraId="108A1C3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10</w:t>
            </w:r>
          </w:p>
        </w:tc>
        <w:tc>
          <w:tcPr>
            <w:tcW w:w="3973" w:type="dxa"/>
          </w:tcPr>
          <w:p w14:paraId="1D68545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Обобщающий</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урок</w:t>
            </w:r>
            <w:proofErr w:type="spellEnd"/>
          </w:p>
        </w:tc>
        <w:tc>
          <w:tcPr>
            <w:tcW w:w="961" w:type="dxa"/>
          </w:tcPr>
          <w:p w14:paraId="4678D54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249B547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7605531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2897099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6737FE1A" w14:textId="4557A52B" w:rsidTr="00C5346A">
        <w:tc>
          <w:tcPr>
            <w:tcW w:w="671" w:type="dxa"/>
          </w:tcPr>
          <w:p w14:paraId="6690F3D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11</w:t>
            </w:r>
          </w:p>
        </w:tc>
        <w:tc>
          <w:tcPr>
            <w:tcW w:w="3973" w:type="dxa"/>
          </w:tcPr>
          <w:p w14:paraId="61E8562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Контрольная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работа</w:t>
            </w:r>
            <w:proofErr w:type="spellEnd"/>
            <w:r w:rsidRPr="00BF419F">
              <w:rPr>
                <w:rFonts w:ascii="Times New Roman" w:eastAsia="Times New Roman" w:hAnsi="Times New Roman" w:cs="Times New Roman"/>
                <w:color w:val="000000"/>
                <w:sz w:val="24"/>
                <w:szCs w:val="24"/>
              </w:rPr>
              <w:t xml:space="preserve"> № 1</w:t>
            </w:r>
          </w:p>
        </w:tc>
        <w:tc>
          <w:tcPr>
            <w:tcW w:w="961" w:type="dxa"/>
          </w:tcPr>
          <w:p w14:paraId="293CF89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2319B96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2CEBA57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4E684F1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7FE50B7B" w14:textId="12B00C57" w:rsidTr="00C5346A">
        <w:tc>
          <w:tcPr>
            <w:tcW w:w="671" w:type="dxa"/>
          </w:tcPr>
          <w:p w14:paraId="6A1C21E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3973" w:type="dxa"/>
          </w:tcPr>
          <w:p w14:paraId="544DA1C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b/>
                <w:bCs/>
                <w:color w:val="000000"/>
                <w:sz w:val="24"/>
                <w:szCs w:val="24"/>
                <w:lang w:val="ru-RU"/>
              </w:rPr>
              <w:t>ТЕМА № 3. Кислородсодержащие и азотсодержащие соединения и их нахождение в природе</w:t>
            </w:r>
          </w:p>
        </w:tc>
        <w:tc>
          <w:tcPr>
            <w:tcW w:w="3116" w:type="dxa"/>
            <w:gridSpan w:val="3"/>
          </w:tcPr>
          <w:p w14:paraId="41449A6C"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r w:rsidRPr="00BF419F">
              <w:rPr>
                <w:rFonts w:ascii="Times New Roman" w:eastAsia="Times New Roman" w:hAnsi="Times New Roman" w:cs="Times New Roman"/>
                <w:b/>
                <w:bCs/>
                <w:color w:val="000000"/>
                <w:sz w:val="24"/>
                <w:szCs w:val="24"/>
              </w:rPr>
              <w:t xml:space="preserve">18 </w:t>
            </w:r>
            <w:proofErr w:type="spellStart"/>
            <w:r w:rsidRPr="00BF419F">
              <w:rPr>
                <w:rFonts w:ascii="Times New Roman" w:eastAsia="Times New Roman" w:hAnsi="Times New Roman" w:cs="Times New Roman"/>
                <w:b/>
                <w:bCs/>
                <w:color w:val="000000"/>
                <w:sz w:val="24"/>
                <w:szCs w:val="24"/>
              </w:rPr>
              <w:t>часов</w:t>
            </w:r>
            <w:proofErr w:type="spellEnd"/>
          </w:p>
        </w:tc>
        <w:tc>
          <w:tcPr>
            <w:tcW w:w="2099" w:type="dxa"/>
          </w:tcPr>
          <w:p w14:paraId="06D6224D"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r>
      <w:tr w:rsidR="00C5346A" w:rsidRPr="00BF419F" w14:paraId="1B6F3673" w14:textId="5FEE9C64" w:rsidTr="00C5346A">
        <w:tc>
          <w:tcPr>
            <w:tcW w:w="671" w:type="dxa"/>
          </w:tcPr>
          <w:p w14:paraId="10F65D4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12</w:t>
            </w:r>
          </w:p>
        </w:tc>
        <w:tc>
          <w:tcPr>
            <w:tcW w:w="3973" w:type="dxa"/>
          </w:tcPr>
          <w:p w14:paraId="56644BE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Понятие о спиртах. Предельные одноатомные спирты</w:t>
            </w:r>
          </w:p>
        </w:tc>
        <w:tc>
          <w:tcPr>
            <w:tcW w:w="961" w:type="dxa"/>
          </w:tcPr>
          <w:p w14:paraId="60C1773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790895E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596BE64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5FF29FE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571330B" w14:textId="79EDA9F3" w:rsidTr="00C5346A">
        <w:tc>
          <w:tcPr>
            <w:tcW w:w="671" w:type="dxa"/>
          </w:tcPr>
          <w:p w14:paraId="148893C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lastRenderedPageBreak/>
              <w:t>13</w:t>
            </w:r>
          </w:p>
        </w:tc>
        <w:tc>
          <w:tcPr>
            <w:tcW w:w="3973" w:type="dxa"/>
          </w:tcPr>
          <w:p w14:paraId="5699DD0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Химические свойства, получение и применение спиртов</w:t>
            </w:r>
          </w:p>
        </w:tc>
        <w:tc>
          <w:tcPr>
            <w:tcW w:w="961" w:type="dxa"/>
          </w:tcPr>
          <w:p w14:paraId="67C16E6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02B5078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75EDF8D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2D9DB63B" w14:textId="5B44545D" w:rsidR="00C5346A" w:rsidRPr="00BF419F" w:rsidRDefault="005F43FC"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0FFF9FA1" w14:textId="1664BF17" w:rsidTr="00C5346A">
        <w:tc>
          <w:tcPr>
            <w:tcW w:w="671" w:type="dxa"/>
          </w:tcPr>
          <w:p w14:paraId="22C0080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14</w:t>
            </w:r>
          </w:p>
        </w:tc>
        <w:tc>
          <w:tcPr>
            <w:tcW w:w="3973" w:type="dxa"/>
          </w:tcPr>
          <w:p w14:paraId="3C010F5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Многоатомные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спирты</w:t>
            </w:r>
            <w:proofErr w:type="spellEnd"/>
          </w:p>
        </w:tc>
        <w:tc>
          <w:tcPr>
            <w:tcW w:w="961" w:type="dxa"/>
          </w:tcPr>
          <w:p w14:paraId="0FB6872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686B910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01A7735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32039E0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FC06265" w14:textId="4FD2A073" w:rsidTr="00C5346A">
        <w:tc>
          <w:tcPr>
            <w:tcW w:w="671" w:type="dxa"/>
          </w:tcPr>
          <w:p w14:paraId="5C9B959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15</w:t>
            </w:r>
          </w:p>
        </w:tc>
        <w:tc>
          <w:tcPr>
            <w:tcW w:w="3973" w:type="dxa"/>
          </w:tcPr>
          <w:p w14:paraId="57C7A13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Фенол</w:t>
            </w:r>
            <w:proofErr w:type="spellEnd"/>
          </w:p>
        </w:tc>
        <w:tc>
          <w:tcPr>
            <w:tcW w:w="961" w:type="dxa"/>
          </w:tcPr>
          <w:p w14:paraId="208139E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1896910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6347ACE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5E624C2B" w14:textId="402DE330" w:rsidR="00C5346A" w:rsidRPr="00BF419F" w:rsidRDefault="00BF419F"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3E424A8B" w14:textId="7C10F924" w:rsidTr="00C5346A">
        <w:tc>
          <w:tcPr>
            <w:tcW w:w="671" w:type="dxa"/>
          </w:tcPr>
          <w:p w14:paraId="228BA60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16</w:t>
            </w:r>
          </w:p>
        </w:tc>
        <w:tc>
          <w:tcPr>
            <w:tcW w:w="3973" w:type="dxa"/>
          </w:tcPr>
          <w:p w14:paraId="626DB64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Альдегиды</w:t>
            </w:r>
            <w:proofErr w:type="spellEnd"/>
            <w:r w:rsidRPr="00BF419F">
              <w:rPr>
                <w:rFonts w:ascii="Times New Roman" w:eastAsia="Times New Roman" w:hAnsi="Times New Roman" w:cs="Times New Roman"/>
                <w:color w:val="000000"/>
                <w:sz w:val="24"/>
                <w:szCs w:val="24"/>
              </w:rPr>
              <w:t xml:space="preserve"> и </w:t>
            </w:r>
            <w:proofErr w:type="spellStart"/>
            <w:r w:rsidRPr="00BF419F">
              <w:rPr>
                <w:rFonts w:ascii="Times New Roman" w:eastAsia="Times New Roman" w:hAnsi="Times New Roman" w:cs="Times New Roman"/>
                <w:color w:val="000000"/>
                <w:sz w:val="24"/>
                <w:szCs w:val="24"/>
              </w:rPr>
              <w:t>кетоны</w:t>
            </w:r>
            <w:proofErr w:type="spellEnd"/>
          </w:p>
        </w:tc>
        <w:tc>
          <w:tcPr>
            <w:tcW w:w="961" w:type="dxa"/>
          </w:tcPr>
          <w:p w14:paraId="25F7C50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2D4E463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2EE9111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3232CD0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13E139A4" w14:textId="61F004DE" w:rsidTr="00C5346A">
        <w:tc>
          <w:tcPr>
            <w:tcW w:w="671" w:type="dxa"/>
          </w:tcPr>
          <w:p w14:paraId="10329B8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17</w:t>
            </w:r>
          </w:p>
        </w:tc>
        <w:tc>
          <w:tcPr>
            <w:tcW w:w="3973" w:type="dxa"/>
          </w:tcPr>
          <w:p w14:paraId="008451A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Понятие</w:t>
            </w:r>
            <w:proofErr w:type="spellEnd"/>
            <w:r w:rsidRPr="00BF419F">
              <w:rPr>
                <w:rFonts w:ascii="Times New Roman" w:eastAsia="Times New Roman" w:hAnsi="Times New Roman" w:cs="Times New Roman"/>
                <w:color w:val="000000"/>
                <w:sz w:val="24"/>
                <w:szCs w:val="24"/>
              </w:rPr>
              <w:t xml:space="preserve"> о </w:t>
            </w:r>
            <w:proofErr w:type="spellStart"/>
            <w:r w:rsidRPr="00BF419F">
              <w:rPr>
                <w:rFonts w:ascii="Times New Roman" w:eastAsia="Times New Roman" w:hAnsi="Times New Roman" w:cs="Times New Roman"/>
                <w:color w:val="000000"/>
                <w:sz w:val="24"/>
                <w:szCs w:val="24"/>
              </w:rPr>
              <w:t>карбоновых</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кислотах</w:t>
            </w:r>
            <w:proofErr w:type="spellEnd"/>
          </w:p>
        </w:tc>
        <w:tc>
          <w:tcPr>
            <w:tcW w:w="961" w:type="dxa"/>
          </w:tcPr>
          <w:p w14:paraId="6F3D001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1239EB7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530C248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4FF7A08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0DB9F936" w14:textId="69D51EE5" w:rsidTr="00C5346A">
        <w:tc>
          <w:tcPr>
            <w:tcW w:w="671" w:type="dxa"/>
          </w:tcPr>
          <w:p w14:paraId="426CF4B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18</w:t>
            </w:r>
          </w:p>
        </w:tc>
        <w:tc>
          <w:tcPr>
            <w:tcW w:w="3973" w:type="dxa"/>
          </w:tcPr>
          <w:p w14:paraId="68F4C36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Химические свойства, получение и применение карбоновых кислот</w:t>
            </w:r>
          </w:p>
        </w:tc>
        <w:tc>
          <w:tcPr>
            <w:tcW w:w="961" w:type="dxa"/>
          </w:tcPr>
          <w:p w14:paraId="10FA409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6B8C640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03E545F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300F3393" w14:textId="1A67210F" w:rsidR="00C5346A" w:rsidRPr="00BF419F" w:rsidRDefault="00BF419F"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242E8A70" w14:textId="523A55F5" w:rsidTr="00C5346A">
        <w:tc>
          <w:tcPr>
            <w:tcW w:w="671" w:type="dxa"/>
          </w:tcPr>
          <w:p w14:paraId="329A565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19</w:t>
            </w:r>
          </w:p>
        </w:tc>
        <w:tc>
          <w:tcPr>
            <w:tcW w:w="3973" w:type="dxa"/>
          </w:tcPr>
          <w:p w14:paraId="65EF63F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Сложные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эфиры</w:t>
            </w:r>
            <w:proofErr w:type="spellEnd"/>
          </w:p>
        </w:tc>
        <w:tc>
          <w:tcPr>
            <w:tcW w:w="961" w:type="dxa"/>
          </w:tcPr>
          <w:p w14:paraId="2BDB713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1C94484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7FA626E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230083C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4AA38F4" w14:textId="65CB3E3B" w:rsidTr="00C5346A">
        <w:tc>
          <w:tcPr>
            <w:tcW w:w="671" w:type="dxa"/>
          </w:tcPr>
          <w:p w14:paraId="2881B88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20</w:t>
            </w:r>
          </w:p>
        </w:tc>
        <w:tc>
          <w:tcPr>
            <w:tcW w:w="3973" w:type="dxa"/>
          </w:tcPr>
          <w:p w14:paraId="1391556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Жиры</w:t>
            </w:r>
            <w:proofErr w:type="spellEnd"/>
          </w:p>
        </w:tc>
        <w:tc>
          <w:tcPr>
            <w:tcW w:w="961" w:type="dxa"/>
          </w:tcPr>
          <w:p w14:paraId="4986575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41D269C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403176E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411F435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4ECFD2D" w14:textId="67671547" w:rsidTr="00C5346A">
        <w:tc>
          <w:tcPr>
            <w:tcW w:w="671" w:type="dxa"/>
          </w:tcPr>
          <w:p w14:paraId="5157D0B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21</w:t>
            </w:r>
          </w:p>
        </w:tc>
        <w:tc>
          <w:tcPr>
            <w:tcW w:w="3973" w:type="dxa"/>
          </w:tcPr>
          <w:p w14:paraId="30EEE1C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Понятие об углеводах. Моносахариды. Глюкоза</w:t>
            </w:r>
          </w:p>
        </w:tc>
        <w:tc>
          <w:tcPr>
            <w:tcW w:w="961" w:type="dxa"/>
          </w:tcPr>
          <w:p w14:paraId="5758A5A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7ED8A68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58796A3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78A8393A" w14:textId="5583139B" w:rsidR="00C5346A" w:rsidRPr="00BF419F" w:rsidRDefault="00BF419F"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6B7DFA90" w14:textId="68A8709C" w:rsidTr="00C5346A">
        <w:tc>
          <w:tcPr>
            <w:tcW w:w="671" w:type="dxa"/>
          </w:tcPr>
          <w:p w14:paraId="52B9737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22</w:t>
            </w:r>
          </w:p>
        </w:tc>
        <w:tc>
          <w:tcPr>
            <w:tcW w:w="3973" w:type="dxa"/>
          </w:tcPr>
          <w:p w14:paraId="2F8FD7C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Дисахариды</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Сахароза</w:t>
            </w:r>
            <w:proofErr w:type="spellEnd"/>
          </w:p>
        </w:tc>
        <w:tc>
          <w:tcPr>
            <w:tcW w:w="961" w:type="dxa"/>
          </w:tcPr>
          <w:p w14:paraId="3C55B99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3FBCEC6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4DC7225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20F50B5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27F5543" w14:textId="73C07C9D" w:rsidTr="00C5346A">
        <w:tc>
          <w:tcPr>
            <w:tcW w:w="671" w:type="dxa"/>
          </w:tcPr>
          <w:p w14:paraId="5B0249A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23</w:t>
            </w:r>
          </w:p>
        </w:tc>
        <w:tc>
          <w:tcPr>
            <w:tcW w:w="3973" w:type="dxa"/>
          </w:tcPr>
          <w:p w14:paraId="01D0F99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Полисахариды</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Крахмал</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целлюлоза</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гликоген</w:t>
            </w:r>
            <w:proofErr w:type="spellEnd"/>
          </w:p>
        </w:tc>
        <w:tc>
          <w:tcPr>
            <w:tcW w:w="961" w:type="dxa"/>
          </w:tcPr>
          <w:p w14:paraId="4902FE5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12E491E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65BDEEC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3A7990D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25112094" w14:textId="64B6610B" w:rsidTr="00C5346A">
        <w:tc>
          <w:tcPr>
            <w:tcW w:w="671" w:type="dxa"/>
          </w:tcPr>
          <w:p w14:paraId="29F6D1E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24</w:t>
            </w:r>
          </w:p>
        </w:tc>
        <w:tc>
          <w:tcPr>
            <w:tcW w:w="3973" w:type="dxa"/>
          </w:tcPr>
          <w:p w14:paraId="7CDFF16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lang w:val="ru-RU"/>
              </w:rPr>
              <w:t xml:space="preserve">Понятие об азотсодержащих органических соединениях. </w:t>
            </w:r>
            <w:proofErr w:type="spellStart"/>
            <w:r w:rsidRPr="00BF419F">
              <w:rPr>
                <w:rFonts w:ascii="Times New Roman" w:eastAsia="Times New Roman" w:hAnsi="Times New Roman" w:cs="Times New Roman"/>
                <w:color w:val="000000"/>
                <w:sz w:val="24"/>
                <w:szCs w:val="24"/>
              </w:rPr>
              <w:t>Амины</w:t>
            </w:r>
            <w:proofErr w:type="spellEnd"/>
          </w:p>
        </w:tc>
        <w:tc>
          <w:tcPr>
            <w:tcW w:w="961" w:type="dxa"/>
          </w:tcPr>
          <w:p w14:paraId="363CA56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4FA2480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1FB2AFD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43B5D42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25F042BC" w14:textId="31982732" w:rsidTr="00C5346A">
        <w:tc>
          <w:tcPr>
            <w:tcW w:w="671" w:type="dxa"/>
          </w:tcPr>
          <w:p w14:paraId="1D1B943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25</w:t>
            </w:r>
          </w:p>
        </w:tc>
        <w:tc>
          <w:tcPr>
            <w:tcW w:w="3973" w:type="dxa"/>
          </w:tcPr>
          <w:p w14:paraId="4611387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Аминокислоты</w:t>
            </w:r>
            <w:proofErr w:type="spellEnd"/>
          </w:p>
        </w:tc>
        <w:tc>
          <w:tcPr>
            <w:tcW w:w="961" w:type="dxa"/>
          </w:tcPr>
          <w:p w14:paraId="1DB072E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1534751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187D9CA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352472E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5F0FB886" w14:textId="52588AD7" w:rsidTr="00C5346A">
        <w:tc>
          <w:tcPr>
            <w:tcW w:w="671" w:type="dxa"/>
          </w:tcPr>
          <w:p w14:paraId="0D3CEE6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26</w:t>
            </w:r>
          </w:p>
        </w:tc>
        <w:tc>
          <w:tcPr>
            <w:tcW w:w="3973" w:type="dxa"/>
          </w:tcPr>
          <w:p w14:paraId="7591CF0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Белки</w:t>
            </w:r>
            <w:proofErr w:type="spellEnd"/>
          </w:p>
        </w:tc>
        <w:tc>
          <w:tcPr>
            <w:tcW w:w="961" w:type="dxa"/>
          </w:tcPr>
          <w:p w14:paraId="75C0774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73AC543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35281DE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29D3372B" w14:textId="70AD68BC" w:rsidR="00C5346A" w:rsidRPr="00BF419F" w:rsidRDefault="00BF419F"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7AF3767E" w14:textId="26F83707" w:rsidTr="00C5346A">
        <w:tc>
          <w:tcPr>
            <w:tcW w:w="671" w:type="dxa"/>
          </w:tcPr>
          <w:p w14:paraId="7926E0D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27</w:t>
            </w:r>
          </w:p>
        </w:tc>
        <w:tc>
          <w:tcPr>
            <w:tcW w:w="3973" w:type="dxa"/>
          </w:tcPr>
          <w:p w14:paraId="638BA09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Генетическая связь между классами органических соединений</w:t>
            </w:r>
          </w:p>
        </w:tc>
        <w:tc>
          <w:tcPr>
            <w:tcW w:w="961" w:type="dxa"/>
          </w:tcPr>
          <w:p w14:paraId="7E9CCBF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604ADB3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32C998B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1B63C92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7B29F5C7" w14:textId="5E29C80B" w:rsidTr="00C5346A">
        <w:tc>
          <w:tcPr>
            <w:tcW w:w="671" w:type="dxa"/>
          </w:tcPr>
          <w:p w14:paraId="6915C8D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28</w:t>
            </w:r>
          </w:p>
        </w:tc>
        <w:tc>
          <w:tcPr>
            <w:tcW w:w="3973" w:type="dxa"/>
          </w:tcPr>
          <w:p w14:paraId="03C5DC5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Обобщающий</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урок</w:t>
            </w:r>
            <w:proofErr w:type="spellEnd"/>
          </w:p>
        </w:tc>
        <w:tc>
          <w:tcPr>
            <w:tcW w:w="961" w:type="dxa"/>
          </w:tcPr>
          <w:p w14:paraId="58A1892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4816AD4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2903358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03EC422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7E07D4ED" w14:textId="19B20106" w:rsidTr="00C5346A">
        <w:tc>
          <w:tcPr>
            <w:tcW w:w="671" w:type="dxa"/>
          </w:tcPr>
          <w:p w14:paraId="13C6BCC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29</w:t>
            </w:r>
          </w:p>
        </w:tc>
        <w:tc>
          <w:tcPr>
            <w:tcW w:w="3973" w:type="dxa"/>
          </w:tcPr>
          <w:p w14:paraId="4A4587F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Контрольная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работа</w:t>
            </w:r>
            <w:proofErr w:type="spellEnd"/>
            <w:r w:rsidRPr="00BF419F">
              <w:rPr>
                <w:rFonts w:ascii="Times New Roman" w:eastAsia="Times New Roman" w:hAnsi="Times New Roman" w:cs="Times New Roman"/>
                <w:color w:val="000000"/>
                <w:sz w:val="24"/>
                <w:szCs w:val="24"/>
              </w:rPr>
              <w:t xml:space="preserve"> №2 </w:t>
            </w:r>
            <w:proofErr w:type="spellStart"/>
            <w:r w:rsidRPr="00BF419F">
              <w:rPr>
                <w:rFonts w:ascii="Times New Roman" w:eastAsia="Times New Roman" w:hAnsi="Times New Roman" w:cs="Times New Roman"/>
                <w:color w:val="000000"/>
                <w:sz w:val="24"/>
                <w:szCs w:val="24"/>
              </w:rPr>
              <w:t>по</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теме</w:t>
            </w:r>
            <w:proofErr w:type="spellEnd"/>
          </w:p>
        </w:tc>
        <w:tc>
          <w:tcPr>
            <w:tcW w:w="961" w:type="dxa"/>
          </w:tcPr>
          <w:p w14:paraId="687F09B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6CA4A7A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03C0299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5CDE018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4BE1D16B" w14:textId="4BED29F3" w:rsidTr="00C5346A">
        <w:tc>
          <w:tcPr>
            <w:tcW w:w="671" w:type="dxa"/>
          </w:tcPr>
          <w:p w14:paraId="0D8070D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3973" w:type="dxa"/>
          </w:tcPr>
          <w:p w14:paraId="13760C4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b/>
                <w:bCs/>
                <w:color w:val="000000"/>
                <w:sz w:val="24"/>
                <w:szCs w:val="24"/>
              </w:rPr>
              <w:t xml:space="preserve">ТЕМА 6. </w:t>
            </w:r>
            <w:proofErr w:type="spellStart"/>
            <w:r w:rsidRPr="00BF419F">
              <w:rPr>
                <w:rFonts w:ascii="Times New Roman" w:eastAsia="Times New Roman" w:hAnsi="Times New Roman" w:cs="Times New Roman"/>
                <w:b/>
                <w:bCs/>
                <w:color w:val="000000"/>
                <w:sz w:val="24"/>
                <w:szCs w:val="24"/>
              </w:rPr>
              <w:t>Высокомолекулярные</w:t>
            </w:r>
            <w:proofErr w:type="spellEnd"/>
            <w:r w:rsidRPr="00BF419F">
              <w:rPr>
                <w:rFonts w:ascii="Times New Roman" w:eastAsia="Times New Roman" w:hAnsi="Times New Roman" w:cs="Times New Roman"/>
                <w:b/>
                <w:bCs/>
                <w:color w:val="000000"/>
                <w:sz w:val="24"/>
                <w:szCs w:val="24"/>
              </w:rPr>
              <w:t xml:space="preserve"> </w:t>
            </w:r>
            <w:proofErr w:type="spellStart"/>
            <w:r w:rsidRPr="00BF419F">
              <w:rPr>
                <w:rFonts w:ascii="Times New Roman" w:eastAsia="Times New Roman" w:hAnsi="Times New Roman" w:cs="Times New Roman"/>
                <w:b/>
                <w:bCs/>
                <w:color w:val="000000"/>
                <w:sz w:val="24"/>
                <w:szCs w:val="24"/>
              </w:rPr>
              <w:t>вещества</w:t>
            </w:r>
            <w:proofErr w:type="spellEnd"/>
          </w:p>
        </w:tc>
        <w:tc>
          <w:tcPr>
            <w:tcW w:w="3116" w:type="dxa"/>
            <w:gridSpan w:val="3"/>
          </w:tcPr>
          <w:p w14:paraId="32C1B24C"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r w:rsidRPr="00BF419F">
              <w:rPr>
                <w:rFonts w:ascii="Times New Roman" w:eastAsia="Times New Roman" w:hAnsi="Times New Roman" w:cs="Times New Roman"/>
                <w:b/>
                <w:bCs/>
                <w:color w:val="000000"/>
                <w:sz w:val="24"/>
                <w:szCs w:val="24"/>
              </w:rPr>
              <w:t xml:space="preserve">6 </w:t>
            </w:r>
            <w:proofErr w:type="spellStart"/>
            <w:r w:rsidRPr="00BF419F">
              <w:rPr>
                <w:rFonts w:ascii="Times New Roman" w:eastAsia="Times New Roman" w:hAnsi="Times New Roman" w:cs="Times New Roman"/>
                <w:b/>
                <w:bCs/>
                <w:color w:val="000000"/>
                <w:sz w:val="24"/>
                <w:szCs w:val="24"/>
              </w:rPr>
              <w:t>часов</w:t>
            </w:r>
            <w:proofErr w:type="spellEnd"/>
          </w:p>
        </w:tc>
        <w:tc>
          <w:tcPr>
            <w:tcW w:w="2099" w:type="dxa"/>
          </w:tcPr>
          <w:p w14:paraId="646F38ED"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r>
      <w:tr w:rsidR="00C5346A" w:rsidRPr="00BF419F" w14:paraId="066738DA" w14:textId="19E7BA49" w:rsidTr="00C5346A">
        <w:tc>
          <w:tcPr>
            <w:tcW w:w="671" w:type="dxa"/>
          </w:tcPr>
          <w:p w14:paraId="312BDE7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lastRenderedPageBreak/>
              <w:t>30</w:t>
            </w:r>
          </w:p>
        </w:tc>
        <w:tc>
          <w:tcPr>
            <w:tcW w:w="3973" w:type="dxa"/>
          </w:tcPr>
          <w:p w14:paraId="7B02914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Полимеры</w:t>
            </w:r>
            <w:proofErr w:type="spellEnd"/>
          </w:p>
        </w:tc>
        <w:tc>
          <w:tcPr>
            <w:tcW w:w="961" w:type="dxa"/>
          </w:tcPr>
          <w:p w14:paraId="2C8D7D3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4B0A324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613697B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69E2425B" w14:textId="4797D93A" w:rsidR="00C5346A" w:rsidRPr="00BF419F" w:rsidRDefault="00BF419F" w:rsidP="003E66D5">
            <w:pPr>
              <w:widowControl w:val="0"/>
              <w:spacing w:after="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360599C1" w14:textId="281893F9" w:rsidTr="00C5346A">
        <w:tc>
          <w:tcPr>
            <w:tcW w:w="671" w:type="dxa"/>
          </w:tcPr>
          <w:p w14:paraId="40FCAFD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31</w:t>
            </w:r>
          </w:p>
        </w:tc>
        <w:tc>
          <w:tcPr>
            <w:tcW w:w="3973" w:type="dxa"/>
          </w:tcPr>
          <w:p w14:paraId="38F321E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Полимерные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материалы</w:t>
            </w:r>
            <w:proofErr w:type="spellEnd"/>
          </w:p>
        </w:tc>
        <w:tc>
          <w:tcPr>
            <w:tcW w:w="961" w:type="dxa"/>
          </w:tcPr>
          <w:p w14:paraId="626951D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7D76AA81"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4C78168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51F1750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62FA9656" w14:textId="3724330A" w:rsidTr="00C5346A">
        <w:tc>
          <w:tcPr>
            <w:tcW w:w="671" w:type="dxa"/>
          </w:tcPr>
          <w:p w14:paraId="0FE850F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32</w:t>
            </w:r>
          </w:p>
        </w:tc>
        <w:tc>
          <w:tcPr>
            <w:tcW w:w="3973" w:type="dxa"/>
          </w:tcPr>
          <w:p w14:paraId="5E77C58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Практическая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работа</w:t>
            </w:r>
            <w:proofErr w:type="spellEnd"/>
            <w:r w:rsidRPr="00BF419F">
              <w:rPr>
                <w:rFonts w:ascii="Times New Roman" w:eastAsia="Times New Roman" w:hAnsi="Times New Roman" w:cs="Times New Roman"/>
                <w:color w:val="000000"/>
                <w:sz w:val="24"/>
                <w:szCs w:val="24"/>
              </w:rPr>
              <w:t xml:space="preserve"> № 1. «</w:t>
            </w:r>
            <w:proofErr w:type="spellStart"/>
            <w:r w:rsidRPr="00BF419F">
              <w:rPr>
                <w:rFonts w:ascii="Times New Roman" w:eastAsia="Times New Roman" w:hAnsi="Times New Roman" w:cs="Times New Roman"/>
                <w:color w:val="000000"/>
                <w:sz w:val="24"/>
                <w:szCs w:val="24"/>
              </w:rPr>
              <w:t>Распознавание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пластмасс</w:t>
            </w:r>
            <w:proofErr w:type="spellEnd"/>
            <w:r w:rsidRPr="00BF419F">
              <w:rPr>
                <w:rFonts w:ascii="Times New Roman" w:eastAsia="Times New Roman" w:hAnsi="Times New Roman" w:cs="Times New Roman"/>
                <w:color w:val="000000"/>
                <w:sz w:val="24"/>
                <w:szCs w:val="24"/>
              </w:rPr>
              <w:t>»</w:t>
            </w:r>
          </w:p>
        </w:tc>
        <w:tc>
          <w:tcPr>
            <w:tcW w:w="961" w:type="dxa"/>
          </w:tcPr>
          <w:p w14:paraId="33E116F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5D3BF76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608ED7D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02C6CCC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183C0913" w14:textId="1FAA55A5" w:rsidTr="00C5346A">
        <w:tc>
          <w:tcPr>
            <w:tcW w:w="671" w:type="dxa"/>
          </w:tcPr>
          <w:p w14:paraId="4266558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33</w:t>
            </w:r>
          </w:p>
        </w:tc>
        <w:tc>
          <w:tcPr>
            <w:tcW w:w="3973" w:type="dxa"/>
          </w:tcPr>
          <w:p w14:paraId="6AEC18A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Практическая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работа</w:t>
            </w:r>
            <w:proofErr w:type="spellEnd"/>
            <w:r w:rsidRPr="00BF419F">
              <w:rPr>
                <w:rFonts w:ascii="Times New Roman" w:eastAsia="Times New Roman" w:hAnsi="Times New Roman" w:cs="Times New Roman"/>
                <w:color w:val="000000"/>
                <w:sz w:val="24"/>
                <w:szCs w:val="24"/>
              </w:rPr>
              <w:t xml:space="preserve"> № 2. «</w:t>
            </w:r>
            <w:proofErr w:type="spellStart"/>
            <w:r w:rsidRPr="00BF419F">
              <w:rPr>
                <w:rFonts w:ascii="Times New Roman" w:eastAsia="Times New Roman" w:hAnsi="Times New Roman" w:cs="Times New Roman"/>
                <w:color w:val="000000"/>
                <w:sz w:val="24"/>
                <w:szCs w:val="24"/>
              </w:rPr>
              <w:t>Распознавание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волокон</w:t>
            </w:r>
            <w:proofErr w:type="spellEnd"/>
            <w:r w:rsidRPr="00BF419F">
              <w:rPr>
                <w:rFonts w:ascii="Times New Roman" w:eastAsia="Times New Roman" w:hAnsi="Times New Roman" w:cs="Times New Roman"/>
                <w:color w:val="000000"/>
                <w:sz w:val="24"/>
                <w:szCs w:val="24"/>
              </w:rPr>
              <w:t>»</w:t>
            </w:r>
          </w:p>
        </w:tc>
        <w:tc>
          <w:tcPr>
            <w:tcW w:w="961" w:type="dxa"/>
          </w:tcPr>
          <w:p w14:paraId="7E7A74C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3ADE62B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007EB6E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64A457A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7EA670F0" w14:textId="0FC2D7A4" w:rsidTr="00C5346A">
        <w:tc>
          <w:tcPr>
            <w:tcW w:w="671" w:type="dxa"/>
          </w:tcPr>
          <w:p w14:paraId="5234DE1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34</w:t>
            </w:r>
          </w:p>
        </w:tc>
        <w:tc>
          <w:tcPr>
            <w:tcW w:w="3973" w:type="dxa"/>
          </w:tcPr>
          <w:p w14:paraId="5139FD6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Обобщающий</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урок</w:t>
            </w:r>
            <w:proofErr w:type="spellEnd"/>
          </w:p>
        </w:tc>
        <w:tc>
          <w:tcPr>
            <w:tcW w:w="961" w:type="dxa"/>
          </w:tcPr>
          <w:p w14:paraId="38BC1C8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4" w:type="dxa"/>
          </w:tcPr>
          <w:p w14:paraId="23A06B4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1171" w:type="dxa"/>
          </w:tcPr>
          <w:p w14:paraId="5C3F2CC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c>
          <w:tcPr>
            <w:tcW w:w="2099" w:type="dxa"/>
          </w:tcPr>
          <w:p w14:paraId="40D776BC"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p>
        </w:tc>
      </w:tr>
      <w:tr w:rsidR="00C5346A" w:rsidRPr="00BF419F" w14:paraId="39B7110D" w14:textId="66CD8DD6" w:rsidTr="00C5346A">
        <w:tc>
          <w:tcPr>
            <w:tcW w:w="671" w:type="dxa"/>
          </w:tcPr>
          <w:p w14:paraId="2A96AFD1"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c>
          <w:tcPr>
            <w:tcW w:w="3973" w:type="dxa"/>
          </w:tcPr>
          <w:p w14:paraId="71E3B47F"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roofErr w:type="spellStart"/>
            <w:r w:rsidRPr="00BF419F">
              <w:rPr>
                <w:rFonts w:ascii="Times New Roman" w:eastAsia="Times New Roman" w:hAnsi="Times New Roman" w:cs="Times New Roman"/>
                <w:b/>
                <w:bCs/>
                <w:color w:val="000000"/>
                <w:sz w:val="24"/>
                <w:szCs w:val="24"/>
              </w:rPr>
              <w:t>Итого</w:t>
            </w:r>
            <w:proofErr w:type="spellEnd"/>
            <w:r w:rsidRPr="00BF419F">
              <w:rPr>
                <w:rFonts w:ascii="Times New Roman" w:eastAsia="Times New Roman" w:hAnsi="Times New Roman" w:cs="Times New Roman"/>
                <w:b/>
                <w:bCs/>
                <w:color w:val="000000"/>
                <w:sz w:val="24"/>
                <w:szCs w:val="24"/>
              </w:rPr>
              <w:t>:</w:t>
            </w:r>
          </w:p>
          <w:p w14:paraId="47906898"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c>
          <w:tcPr>
            <w:tcW w:w="3116" w:type="dxa"/>
            <w:gridSpan w:val="3"/>
          </w:tcPr>
          <w:p w14:paraId="0A095DD2" w14:textId="483ECCA6" w:rsidR="00C5346A" w:rsidRPr="00BF419F" w:rsidRDefault="00C5346A" w:rsidP="003E66D5">
            <w:pPr>
              <w:widowControl w:val="0"/>
              <w:spacing w:after="0"/>
              <w:jc w:val="both"/>
              <w:rPr>
                <w:rFonts w:ascii="Times New Roman" w:eastAsia="Times New Roman" w:hAnsi="Times New Roman" w:cs="Times New Roman"/>
                <w:b/>
                <w:bCs/>
                <w:color w:val="000000"/>
                <w:sz w:val="24"/>
                <w:szCs w:val="24"/>
                <w:lang w:val="ru-RU"/>
              </w:rPr>
            </w:pPr>
            <w:r w:rsidRPr="00BF419F">
              <w:rPr>
                <w:rFonts w:ascii="Times New Roman" w:eastAsia="Times New Roman" w:hAnsi="Times New Roman" w:cs="Times New Roman"/>
                <w:b/>
                <w:bCs/>
                <w:color w:val="000000"/>
                <w:sz w:val="24"/>
                <w:szCs w:val="24"/>
              </w:rPr>
              <w:t>3</w:t>
            </w:r>
            <w:r w:rsidRPr="00BF419F">
              <w:rPr>
                <w:rFonts w:ascii="Times New Roman" w:eastAsia="Times New Roman" w:hAnsi="Times New Roman" w:cs="Times New Roman"/>
                <w:b/>
                <w:bCs/>
                <w:color w:val="000000"/>
                <w:sz w:val="24"/>
                <w:szCs w:val="24"/>
                <w:lang w:val="ru-RU"/>
              </w:rPr>
              <w:t>4</w:t>
            </w:r>
            <w:r w:rsidRPr="00BF419F">
              <w:rPr>
                <w:rFonts w:ascii="Times New Roman" w:eastAsia="Times New Roman" w:hAnsi="Times New Roman" w:cs="Times New Roman"/>
                <w:b/>
                <w:bCs/>
                <w:color w:val="000000"/>
                <w:sz w:val="24"/>
                <w:szCs w:val="24"/>
              </w:rPr>
              <w:t xml:space="preserve"> </w:t>
            </w:r>
            <w:proofErr w:type="spellStart"/>
            <w:r w:rsidRPr="00BF419F">
              <w:rPr>
                <w:rFonts w:ascii="Times New Roman" w:eastAsia="Times New Roman" w:hAnsi="Times New Roman" w:cs="Times New Roman"/>
                <w:b/>
                <w:bCs/>
                <w:color w:val="000000"/>
                <w:sz w:val="24"/>
                <w:szCs w:val="24"/>
              </w:rPr>
              <w:t>час</w:t>
            </w:r>
            <w:proofErr w:type="spellEnd"/>
            <w:r w:rsidRPr="00BF419F">
              <w:rPr>
                <w:rFonts w:ascii="Times New Roman" w:eastAsia="Times New Roman" w:hAnsi="Times New Roman" w:cs="Times New Roman"/>
                <w:b/>
                <w:bCs/>
                <w:color w:val="000000"/>
                <w:sz w:val="24"/>
                <w:szCs w:val="24"/>
                <w:lang w:val="ru-RU"/>
              </w:rPr>
              <w:t>а</w:t>
            </w:r>
          </w:p>
          <w:p w14:paraId="24610986"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c>
          <w:tcPr>
            <w:tcW w:w="2099" w:type="dxa"/>
          </w:tcPr>
          <w:p w14:paraId="76C72FF8" w14:textId="77777777" w:rsidR="00C5346A" w:rsidRPr="00BF419F" w:rsidRDefault="00C5346A" w:rsidP="003E66D5">
            <w:pPr>
              <w:widowControl w:val="0"/>
              <w:spacing w:after="0"/>
              <w:jc w:val="both"/>
              <w:rPr>
                <w:rFonts w:ascii="Times New Roman" w:eastAsia="Times New Roman" w:hAnsi="Times New Roman" w:cs="Times New Roman"/>
                <w:b/>
                <w:bCs/>
                <w:color w:val="000000"/>
                <w:sz w:val="24"/>
                <w:szCs w:val="24"/>
              </w:rPr>
            </w:pPr>
          </w:p>
        </w:tc>
      </w:tr>
    </w:tbl>
    <w:p w14:paraId="3F16027B" w14:textId="77777777" w:rsidR="00EC0D74" w:rsidRPr="00BF419F" w:rsidRDefault="00EC0D74" w:rsidP="003E66D5">
      <w:pPr>
        <w:widowControl w:val="0"/>
        <w:tabs>
          <w:tab w:val="left" w:pos="1249"/>
        </w:tabs>
        <w:suppressAutoHyphens/>
        <w:spacing w:after="0"/>
        <w:ind w:left="1248" w:hanging="277"/>
        <w:jc w:val="both"/>
        <w:rPr>
          <w:rFonts w:ascii="Times New Roman" w:eastAsia="Times New Roman" w:hAnsi="Times New Roman"/>
          <w:sz w:val="24"/>
          <w:szCs w:val="24"/>
        </w:rPr>
      </w:pPr>
    </w:p>
    <w:p w14:paraId="4A69EB98" w14:textId="77777777" w:rsidR="00EC0D74" w:rsidRPr="00BF419F" w:rsidRDefault="00EC0D74" w:rsidP="003E66D5">
      <w:pPr>
        <w:widowControl w:val="0"/>
        <w:tabs>
          <w:tab w:val="left" w:pos="1249"/>
        </w:tabs>
        <w:suppressAutoHyphens/>
        <w:spacing w:after="0"/>
        <w:ind w:left="1248" w:hanging="277"/>
        <w:jc w:val="both"/>
        <w:rPr>
          <w:rFonts w:ascii="Times New Roman" w:eastAsia="Times New Roman" w:hAnsi="Times New Roman"/>
          <w:sz w:val="24"/>
          <w:szCs w:val="24"/>
        </w:rPr>
      </w:pPr>
    </w:p>
    <w:p w14:paraId="0C6ABAA9" w14:textId="75878A42" w:rsidR="00EC0D74" w:rsidRPr="00BF419F" w:rsidRDefault="00C5346A" w:rsidP="00C5346A">
      <w:pPr>
        <w:spacing w:after="0" w:line="240" w:lineRule="auto"/>
        <w:rPr>
          <w:rFonts w:ascii="Times New Roman" w:eastAsia="Times New Roman" w:hAnsi="Times New Roman"/>
          <w:b/>
          <w:sz w:val="24"/>
          <w:szCs w:val="24"/>
        </w:rPr>
      </w:pPr>
      <w:r w:rsidRPr="00BF419F">
        <w:rPr>
          <w:rFonts w:ascii="Times New Roman" w:eastAsia="Times New Roman" w:hAnsi="Times New Roman"/>
          <w:b/>
          <w:sz w:val="24"/>
          <w:szCs w:val="24"/>
        </w:rPr>
        <w:br w:type="page"/>
      </w:r>
    </w:p>
    <w:p w14:paraId="24ADD883" w14:textId="77777777" w:rsidR="005F43FC" w:rsidRPr="00BF419F" w:rsidRDefault="00EC0D74" w:rsidP="00C5346A">
      <w:pPr>
        <w:widowControl w:val="0"/>
        <w:suppressAutoHyphens/>
        <w:spacing w:after="0"/>
        <w:ind w:left="860"/>
        <w:jc w:val="center"/>
        <w:rPr>
          <w:rFonts w:ascii="Times New Roman" w:eastAsia="Times New Roman" w:hAnsi="Times New Roman"/>
          <w:b/>
          <w:bCs/>
          <w:sz w:val="24"/>
          <w:szCs w:val="24"/>
        </w:rPr>
      </w:pPr>
      <w:r w:rsidRPr="00BF419F">
        <w:rPr>
          <w:rFonts w:ascii="Times New Roman" w:eastAsia="Times New Roman" w:hAnsi="Times New Roman"/>
          <w:b/>
          <w:bCs/>
          <w:sz w:val="24"/>
          <w:szCs w:val="24"/>
        </w:rPr>
        <w:lastRenderedPageBreak/>
        <w:t xml:space="preserve">Календарно-тематическое планирование 11 класс (базовый уровень)  </w:t>
      </w:r>
    </w:p>
    <w:p w14:paraId="36BCE38B" w14:textId="5042907C" w:rsidR="00EC0D74" w:rsidRPr="00BF419F" w:rsidRDefault="00EC0D74" w:rsidP="00C5346A">
      <w:pPr>
        <w:widowControl w:val="0"/>
        <w:suppressAutoHyphens/>
        <w:spacing w:after="0"/>
        <w:ind w:left="860"/>
        <w:jc w:val="center"/>
        <w:rPr>
          <w:rFonts w:ascii="Times New Roman" w:eastAsia="Times New Roman" w:hAnsi="Times New Roman"/>
          <w:b/>
          <w:bCs/>
          <w:sz w:val="24"/>
          <w:szCs w:val="24"/>
        </w:rPr>
      </w:pPr>
      <w:r w:rsidRPr="00BF419F">
        <w:rPr>
          <w:rFonts w:ascii="Times New Roman" w:eastAsia="Times New Roman" w:hAnsi="Times New Roman"/>
          <w:b/>
          <w:bCs/>
          <w:sz w:val="24"/>
          <w:szCs w:val="24"/>
        </w:rPr>
        <w:t>(34 ч, 1 ч в неделю)</w:t>
      </w:r>
    </w:p>
    <w:p w14:paraId="07721A2D" w14:textId="77777777" w:rsidR="00EC0D74" w:rsidRPr="00BF419F" w:rsidRDefault="00EC0D74" w:rsidP="003E66D5">
      <w:pPr>
        <w:widowControl w:val="0"/>
        <w:suppressAutoHyphens/>
        <w:spacing w:after="0"/>
        <w:ind w:left="860"/>
        <w:jc w:val="both"/>
        <w:rPr>
          <w:rFonts w:ascii="Times New Roman" w:eastAsia="Times New Roman" w:hAnsi="Times New Roman"/>
          <w:b/>
          <w:bCs/>
          <w:sz w:val="24"/>
          <w:szCs w:val="24"/>
        </w:rPr>
      </w:pPr>
    </w:p>
    <w:tbl>
      <w:tblPr>
        <w:tblStyle w:val="3f3"/>
        <w:tblW w:w="9859" w:type="dxa"/>
        <w:tblInd w:w="279" w:type="dxa"/>
        <w:tblLook w:val="04A0" w:firstRow="1" w:lastRow="0" w:firstColumn="1" w:lastColumn="0" w:noHBand="0" w:noVBand="1"/>
      </w:tblPr>
      <w:tblGrid>
        <w:gridCol w:w="670"/>
        <w:gridCol w:w="3615"/>
        <w:gridCol w:w="964"/>
        <w:gridCol w:w="985"/>
        <w:gridCol w:w="1196"/>
        <w:gridCol w:w="2429"/>
      </w:tblGrid>
      <w:tr w:rsidR="00C5346A" w:rsidRPr="00BF419F" w14:paraId="6EE8B6A1" w14:textId="126802CC" w:rsidTr="00C5346A">
        <w:trPr>
          <w:trHeight w:val="413"/>
        </w:trPr>
        <w:tc>
          <w:tcPr>
            <w:tcW w:w="670" w:type="dxa"/>
            <w:vMerge w:val="restart"/>
          </w:tcPr>
          <w:p w14:paraId="3F62D92F"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r w:rsidRPr="00BF419F">
              <w:rPr>
                <w:rFonts w:ascii="Times New Roman" w:eastAsia="Times New Roman" w:hAnsi="Times New Roman" w:cs="Times New Roman"/>
                <w:b/>
                <w:color w:val="000000"/>
                <w:sz w:val="24"/>
                <w:szCs w:val="24"/>
              </w:rPr>
              <w:t>№</w:t>
            </w:r>
          </w:p>
          <w:p w14:paraId="4E32B9B0"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r w:rsidRPr="00BF419F">
              <w:rPr>
                <w:rFonts w:ascii="Times New Roman" w:eastAsia="Times New Roman" w:hAnsi="Times New Roman" w:cs="Times New Roman"/>
                <w:b/>
                <w:color w:val="000000"/>
                <w:sz w:val="24"/>
                <w:szCs w:val="24"/>
              </w:rPr>
              <w:t>п/п</w:t>
            </w:r>
          </w:p>
        </w:tc>
        <w:tc>
          <w:tcPr>
            <w:tcW w:w="4189" w:type="dxa"/>
            <w:vMerge w:val="restart"/>
          </w:tcPr>
          <w:p w14:paraId="0B0A7812"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Наименование</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разделов</w:t>
            </w:r>
            <w:proofErr w:type="spellEnd"/>
            <w:r w:rsidRPr="00BF419F">
              <w:rPr>
                <w:rFonts w:ascii="Times New Roman" w:eastAsia="Times New Roman" w:hAnsi="Times New Roman" w:cs="Times New Roman"/>
                <w:b/>
                <w:color w:val="000000"/>
                <w:sz w:val="24"/>
                <w:szCs w:val="24"/>
              </w:rPr>
              <w:t xml:space="preserve"> и </w:t>
            </w:r>
            <w:proofErr w:type="spellStart"/>
            <w:r w:rsidRPr="00BF419F">
              <w:rPr>
                <w:rFonts w:ascii="Times New Roman" w:eastAsia="Times New Roman" w:hAnsi="Times New Roman" w:cs="Times New Roman"/>
                <w:b/>
                <w:color w:val="000000"/>
                <w:sz w:val="24"/>
                <w:szCs w:val="24"/>
              </w:rPr>
              <w:t>тем</w:t>
            </w:r>
            <w:proofErr w:type="spellEnd"/>
          </w:p>
        </w:tc>
        <w:tc>
          <w:tcPr>
            <w:tcW w:w="976" w:type="dxa"/>
            <w:vMerge w:val="restart"/>
          </w:tcPr>
          <w:p w14:paraId="2BAD09EE"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Кол</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во</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часов</w:t>
            </w:r>
            <w:proofErr w:type="spellEnd"/>
          </w:p>
        </w:tc>
        <w:tc>
          <w:tcPr>
            <w:tcW w:w="2276" w:type="dxa"/>
            <w:gridSpan w:val="2"/>
          </w:tcPr>
          <w:p w14:paraId="2862BC90"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Сроки</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прохождения</w:t>
            </w:r>
            <w:proofErr w:type="spellEnd"/>
          </w:p>
        </w:tc>
        <w:tc>
          <w:tcPr>
            <w:tcW w:w="1748" w:type="dxa"/>
            <w:vMerge w:val="restart"/>
          </w:tcPr>
          <w:p w14:paraId="5B6C26B1" w14:textId="77777777" w:rsidR="00C5346A" w:rsidRPr="00BF419F" w:rsidRDefault="00C5346A" w:rsidP="00C5346A">
            <w:pPr>
              <w:pStyle w:val="TableParagraph"/>
              <w:ind w:right="120"/>
              <w:jc w:val="center"/>
              <w:rPr>
                <w:rFonts w:cs="Times New Roman"/>
                <w:b/>
                <w:iCs/>
                <w:sz w:val="24"/>
                <w:szCs w:val="24"/>
                <w:lang w:val="ru-RU"/>
              </w:rPr>
            </w:pPr>
            <w:r w:rsidRPr="00BF419F">
              <w:rPr>
                <w:rFonts w:cs="Times New Roman"/>
                <w:b/>
                <w:iCs/>
                <w:spacing w:val="-1"/>
                <w:sz w:val="24"/>
                <w:szCs w:val="24"/>
                <w:lang w:val="ru-RU"/>
              </w:rPr>
              <w:t>Использов</w:t>
            </w:r>
            <w:r w:rsidRPr="00BF419F">
              <w:rPr>
                <w:rFonts w:cs="Times New Roman"/>
                <w:b/>
                <w:iCs/>
                <w:sz w:val="24"/>
                <w:szCs w:val="24"/>
                <w:lang w:val="ru-RU"/>
              </w:rPr>
              <w:t>ание оборудования</w:t>
            </w:r>
            <w:r w:rsidRPr="00BF419F">
              <w:rPr>
                <w:rFonts w:cs="Times New Roman"/>
                <w:b/>
                <w:iCs/>
                <w:spacing w:val="1"/>
                <w:sz w:val="24"/>
                <w:szCs w:val="24"/>
                <w:lang w:val="ru-RU"/>
              </w:rPr>
              <w:t xml:space="preserve"> </w:t>
            </w:r>
            <w:r w:rsidRPr="00BF419F">
              <w:rPr>
                <w:rFonts w:cs="Times New Roman"/>
                <w:b/>
                <w:iCs/>
                <w:sz w:val="24"/>
                <w:szCs w:val="24"/>
                <w:lang w:val="ru-RU"/>
              </w:rPr>
              <w:t>центра</w:t>
            </w:r>
          </w:p>
          <w:p w14:paraId="3B40067B" w14:textId="5F152D64" w:rsidR="00C5346A" w:rsidRPr="00BF419F" w:rsidRDefault="00C5346A" w:rsidP="00C5346A">
            <w:pPr>
              <w:widowControl w:val="0"/>
              <w:spacing w:after="0"/>
              <w:ind w:left="110"/>
              <w:jc w:val="both"/>
              <w:rPr>
                <w:rFonts w:ascii="Times New Roman" w:eastAsia="Times New Roman" w:hAnsi="Times New Roman" w:cs="Times New Roman"/>
                <w:b/>
                <w:color w:val="000000"/>
                <w:sz w:val="24"/>
                <w:szCs w:val="24"/>
                <w:lang w:val="ru-RU"/>
              </w:rPr>
            </w:pPr>
            <w:r w:rsidRPr="00BF419F">
              <w:rPr>
                <w:rFonts w:ascii="Times New Roman" w:hAnsi="Times New Roman" w:cs="Times New Roman"/>
                <w:b/>
                <w:iCs/>
                <w:sz w:val="24"/>
                <w:szCs w:val="24"/>
                <w:lang w:val="ru-RU"/>
              </w:rPr>
              <w:t>«Точка</w:t>
            </w:r>
            <w:r w:rsidRPr="00BF419F">
              <w:rPr>
                <w:rFonts w:ascii="Times New Roman" w:hAnsi="Times New Roman" w:cs="Times New Roman"/>
                <w:b/>
                <w:iCs/>
                <w:spacing w:val="-67"/>
                <w:sz w:val="24"/>
                <w:szCs w:val="24"/>
                <w:lang w:val="ru-RU"/>
              </w:rPr>
              <w:t xml:space="preserve">      </w:t>
            </w:r>
            <w:r w:rsidRPr="00BF419F">
              <w:rPr>
                <w:rFonts w:ascii="Times New Roman" w:hAnsi="Times New Roman" w:cs="Times New Roman"/>
                <w:b/>
                <w:iCs/>
                <w:sz w:val="24"/>
                <w:szCs w:val="24"/>
                <w:lang w:val="ru-RU"/>
              </w:rPr>
              <w:t>Роста»</w:t>
            </w:r>
          </w:p>
        </w:tc>
      </w:tr>
      <w:tr w:rsidR="00C5346A" w:rsidRPr="00BF419F" w14:paraId="5333861B" w14:textId="22456345" w:rsidTr="00C5346A">
        <w:trPr>
          <w:trHeight w:val="746"/>
        </w:trPr>
        <w:tc>
          <w:tcPr>
            <w:tcW w:w="670" w:type="dxa"/>
            <w:vMerge/>
          </w:tcPr>
          <w:p w14:paraId="70B321EA"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lang w:val="ru-RU"/>
              </w:rPr>
            </w:pPr>
          </w:p>
        </w:tc>
        <w:tc>
          <w:tcPr>
            <w:tcW w:w="4189" w:type="dxa"/>
            <w:vMerge/>
          </w:tcPr>
          <w:p w14:paraId="23290FB6"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lang w:val="ru-RU"/>
              </w:rPr>
            </w:pPr>
          </w:p>
        </w:tc>
        <w:tc>
          <w:tcPr>
            <w:tcW w:w="976" w:type="dxa"/>
            <w:vMerge/>
          </w:tcPr>
          <w:p w14:paraId="794C7CC6"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lang w:val="ru-RU"/>
              </w:rPr>
            </w:pPr>
          </w:p>
        </w:tc>
        <w:tc>
          <w:tcPr>
            <w:tcW w:w="988" w:type="dxa"/>
          </w:tcPr>
          <w:p w14:paraId="065BB8F6"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по</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плану</w:t>
            </w:r>
            <w:proofErr w:type="spellEnd"/>
          </w:p>
        </w:tc>
        <w:tc>
          <w:tcPr>
            <w:tcW w:w="1288" w:type="dxa"/>
          </w:tcPr>
          <w:p w14:paraId="07D360C1"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roofErr w:type="spellStart"/>
            <w:r w:rsidRPr="00BF419F">
              <w:rPr>
                <w:rFonts w:ascii="Times New Roman" w:eastAsia="Times New Roman" w:hAnsi="Times New Roman" w:cs="Times New Roman"/>
                <w:b/>
                <w:color w:val="000000"/>
                <w:sz w:val="24"/>
                <w:szCs w:val="24"/>
              </w:rPr>
              <w:t>по</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факту</w:t>
            </w:r>
            <w:proofErr w:type="spellEnd"/>
          </w:p>
        </w:tc>
        <w:tc>
          <w:tcPr>
            <w:tcW w:w="1748" w:type="dxa"/>
            <w:vMerge/>
          </w:tcPr>
          <w:p w14:paraId="5AFE0596" w14:textId="77777777" w:rsidR="00C5346A" w:rsidRPr="00BF419F" w:rsidRDefault="00C5346A" w:rsidP="003E66D5">
            <w:pPr>
              <w:widowControl w:val="0"/>
              <w:spacing w:after="0"/>
              <w:ind w:left="110"/>
              <w:jc w:val="both"/>
              <w:rPr>
                <w:rFonts w:ascii="Times New Roman" w:eastAsia="Times New Roman" w:hAnsi="Times New Roman" w:cs="Times New Roman"/>
                <w:b/>
                <w:color w:val="000000"/>
                <w:sz w:val="24"/>
                <w:szCs w:val="24"/>
              </w:rPr>
            </w:pPr>
          </w:p>
        </w:tc>
      </w:tr>
      <w:tr w:rsidR="00C5346A" w:rsidRPr="00BF419F" w14:paraId="4D0D31EB" w14:textId="5E293C2F" w:rsidTr="00C5346A">
        <w:tc>
          <w:tcPr>
            <w:tcW w:w="8111" w:type="dxa"/>
            <w:gridSpan w:val="5"/>
          </w:tcPr>
          <w:p w14:paraId="7AACAA46" w14:textId="77777777" w:rsidR="00C5346A" w:rsidRPr="00BF419F" w:rsidRDefault="00C5346A" w:rsidP="003E66D5">
            <w:pPr>
              <w:widowControl w:val="0"/>
              <w:spacing w:before="40" w:after="0"/>
              <w:jc w:val="both"/>
              <w:outlineLvl w:val="1"/>
              <w:rPr>
                <w:rFonts w:ascii="Times New Roman" w:eastAsia="Times New Roman" w:hAnsi="Times New Roman" w:cs="Times New Roman"/>
                <w:b/>
                <w:bCs/>
                <w:color w:val="000000"/>
                <w:sz w:val="24"/>
                <w:szCs w:val="24"/>
              </w:rPr>
            </w:pPr>
            <w:r w:rsidRPr="00BF419F">
              <w:rPr>
                <w:rFonts w:ascii="Times New Roman" w:eastAsia="Times New Roman" w:hAnsi="Times New Roman" w:cs="Times New Roman"/>
                <w:b/>
                <w:bCs/>
                <w:color w:val="000000"/>
                <w:sz w:val="24"/>
                <w:szCs w:val="24"/>
              </w:rPr>
              <w:t xml:space="preserve"> </w:t>
            </w:r>
            <w:proofErr w:type="spellStart"/>
            <w:r w:rsidRPr="00BF419F">
              <w:rPr>
                <w:rFonts w:ascii="Times New Roman" w:eastAsia="Times New Roman" w:hAnsi="Times New Roman" w:cs="Times New Roman"/>
                <w:b/>
                <w:bCs/>
                <w:color w:val="000000"/>
                <w:sz w:val="24"/>
                <w:szCs w:val="24"/>
              </w:rPr>
              <w:t>Т</w:t>
            </w:r>
            <w:r w:rsidRPr="00BF419F">
              <w:rPr>
                <w:rFonts w:ascii="Times New Roman" w:eastAsia="Times New Roman" w:hAnsi="Times New Roman" w:cs="Times New Roman"/>
                <w:b/>
                <w:bCs/>
                <w:color w:val="404040"/>
                <w:sz w:val="24"/>
                <w:szCs w:val="24"/>
              </w:rPr>
              <w:t>ема</w:t>
            </w:r>
            <w:proofErr w:type="spellEnd"/>
            <w:r w:rsidRPr="00BF419F">
              <w:rPr>
                <w:rFonts w:ascii="Times New Roman" w:eastAsia="Times New Roman" w:hAnsi="Times New Roman" w:cs="Times New Roman"/>
                <w:b/>
                <w:bCs/>
                <w:color w:val="404040"/>
                <w:sz w:val="24"/>
                <w:szCs w:val="24"/>
              </w:rPr>
              <w:t xml:space="preserve"> 1 </w:t>
            </w:r>
            <w:proofErr w:type="spellStart"/>
            <w:r w:rsidRPr="00BF419F">
              <w:rPr>
                <w:rFonts w:ascii="Times New Roman" w:eastAsia="Times New Roman" w:hAnsi="Times New Roman" w:cs="Times New Roman"/>
                <w:b/>
                <w:bCs/>
                <w:color w:val="000000"/>
                <w:sz w:val="24"/>
                <w:szCs w:val="24"/>
              </w:rPr>
              <w:t>Вещество</w:t>
            </w:r>
            <w:proofErr w:type="spellEnd"/>
            <w:r w:rsidRPr="00BF419F">
              <w:rPr>
                <w:rFonts w:ascii="Times New Roman" w:eastAsia="Times New Roman" w:hAnsi="Times New Roman" w:cs="Times New Roman"/>
                <w:b/>
                <w:bCs/>
                <w:color w:val="000000"/>
                <w:sz w:val="24"/>
                <w:szCs w:val="24"/>
              </w:rPr>
              <w:t xml:space="preserve"> 8ч.</w:t>
            </w:r>
          </w:p>
        </w:tc>
        <w:tc>
          <w:tcPr>
            <w:tcW w:w="1748" w:type="dxa"/>
          </w:tcPr>
          <w:p w14:paraId="6EF6B81B" w14:textId="77777777" w:rsidR="00C5346A" w:rsidRPr="00BF419F" w:rsidRDefault="00C5346A" w:rsidP="003E66D5">
            <w:pPr>
              <w:widowControl w:val="0"/>
              <w:spacing w:before="40" w:after="0"/>
              <w:jc w:val="both"/>
              <w:outlineLvl w:val="1"/>
              <w:rPr>
                <w:rFonts w:ascii="Times New Roman" w:eastAsia="Times New Roman" w:hAnsi="Times New Roman" w:cs="Times New Roman"/>
                <w:b/>
                <w:bCs/>
                <w:color w:val="000000"/>
                <w:sz w:val="24"/>
                <w:szCs w:val="24"/>
              </w:rPr>
            </w:pPr>
          </w:p>
        </w:tc>
      </w:tr>
      <w:tr w:rsidR="00C5346A" w:rsidRPr="00BF419F" w14:paraId="0F6CECB2" w14:textId="0A01C645" w:rsidTr="00C5346A">
        <w:tc>
          <w:tcPr>
            <w:tcW w:w="670" w:type="dxa"/>
          </w:tcPr>
          <w:p w14:paraId="0E40F33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4189" w:type="dxa"/>
          </w:tcPr>
          <w:p w14:paraId="6CBE6B13"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Атомы</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молекулы</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вещества</w:t>
            </w:r>
            <w:proofErr w:type="spellEnd"/>
          </w:p>
        </w:tc>
        <w:tc>
          <w:tcPr>
            <w:tcW w:w="976" w:type="dxa"/>
          </w:tcPr>
          <w:p w14:paraId="601EB4A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15057B8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0E5FE1F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011FEC4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01B569CB" w14:textId="40B75361" w:rsidTr="00C5346A">
        <w:tc>
          <w:tcPr>
            <w:tcW w:w="670" w:type="dxa"/>
          </w:tcPr>
          <w:p w14:paraId="60C116F8"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w:t>
            </w:r>
          </w:p>
        </w:tc>
        <w:tc>
          <w:tcPr>
            <w:tcW w:w="4189" w:type="dxa"/>
          </w:tcPr>
          <w:p w14:paraId="6A9B0BAC"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Строение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атома</w:t>
            </w:r>
            <w:proofErr w:type="spellEnd"/>
          </w:p>
        </w:tc>
        <w:tc>
          <w:tcPr>
            <w:tcW w:w="976" w:type="dxa"/>
          </w:tcPr>
          <w:p w14:paraId="591BAEA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16094A5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7D74B7A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54067AF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397F6A9A" w14:textId="17A75887" w:rsidTr="00C5346A">
        <w:tc>
          <w:tcPr>
            <w:tcW w:w="670" w:type="dxa"/>
          </w:tcPr>
          <w:p w14:paraId="27A83D2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w:t>
            </w:r>
          </w:p>
        </w:tc>
        <w:tc>
          <w:tcPr>
            <w:tcW w:w="4189" w:type="dxa"/>
          </w:tcPr>
          <w:p w14:paraId="7C3FDC89"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Химическая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связь</w:t>
            </w:r>
            <w:proofErr w:type="spellEnd"/>
            <w:r w:rsidRPr="00BF419F">
              <w:rPr>
                <w:rFonts w:ascii="Times New Roman" w:eastAsia="Times New Roman" w:hAnsi="Times New Roman" w:cs="Times New Roman"/>
                <w:color w:val="000000"/>
                <w:sz w:val="24"/>
                <w:szCs w:val="24"/>
              </w:rPr>
              <w:t>.</w:t>
            </w:r>
          </w:p>
        </w:tc>
        <w:tc>
          <w:tcPr>
            <w:tcW w:w="976" w:type="dxa"/>
          </w:tcPr>
          <w:p w14:paraId="38FC67E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462B1E1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7F2E97B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09FBF8E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39964338" w14:textId="22878E4E" w:rsidTr="00C5346A">
        <w:tc>
          <w:tcPr>
            <w:tcW w:w="670" w:type="dxa"/>
          </w:tcPr>
          <w:p w14:paraId="68295A0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4</w:t>
            </w:r>
          </w:p>
        </w:tc>
        <w:tc>
          <w:tcPr>
            <w:tcW w:w="4189" w:type="dxa"/>
          </w:tcPr>
          <w:p w14:paraId="1570A933"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Агрегатные</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состояния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вещества</w:t>
            </w:r>
            <w:proofErr w:type="spellEnd"/>
            <w:r w:rsidRPr="00BF419F">
              <w:rPr>
                <w:rFonts w:ascii="Times New Roman" w:eastAsia="Times New Roman" w:hAnsi="Times New Roman" w:cs="Times New Roman"/>
                <w:color w:val="000000"/>
                <w:sz w:val="24"/>
                <w:szCs w:val="24"/>
              </w:rPr>
              <w:t>.</w:t>
            </w:r>
          </w:p>
        </w:tc>
        <w:tc>
          <w:tcPr>
            <w:tcW w:w="976" w:type="dxa"/>
          </w:tcPr>
          <w:p w14:paraId="1E17C266"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108997B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098E77C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456B1383" w14:textId="5B906BE1"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268AC402" w14:textId="37D865E0" w:rsidTr="00C5346A">
        <w:tc>
          <w:tcPr>
            <w:tcW w:w="670" w:type="dxa"/>
          </w:tcPr>
          <w:p w14:paraId="549D961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5</w:t>
            </w:r>
          </w:p>
        </w:tc>
        <w:tc>
          <w:tcPr>
            <w:tcW w:w="4189" w:type="dxa"/>
          </w:tcPr>
          <w:p w14:paraId="3C937C32"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Периодический закон Д.И. Менделеева</w:t>
            </w:r>
          </w:p>
        </w:tc>
        <w:tc>
          <w:tcPr>
            <w:tcW w:w="976" w:type="dxa"/>
          </w:tcPr>
          <w:p w14:paraId="0110587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lang w:val="ru-RU"/>
              </w:rPr>
            </w:pPr>
          </w:p>
        </w:tc>
        <w:tc>
          <w:tcPr>
            <w:tcW w:w="988" w:type="dxa"/>
          </w:tcPr>
          <w:p w14:paraId="6B1E9FF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lang w:val="ru-RU"/>
              </w:rPr>
            </w:pPr>
          </w:p>
        </w:tc>
        <w:tc>
          <w:tcPr>
            <w:tcW w:w="1288" w:type="dxa"/>
          </w:tcPr>
          <w:p w14:paraId="10EB1B8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lang w:val="ru-RU"/>
              </w:rPr>
            </w:pPr>
          </w:p>
        </w:tc>
        <w:tc>
          <w:tcPr>
            <w:tcW w:w="1748" w:type="dxa"/>
          </w:tcPr>
          <w:p w14:paraId="03C921B0" w14:textId="77777777" w:rsidR="00C5346A" w:rsidRPr="003E46BF" w:rsidRDefault="00C5346A" w:rsidP="003E66D5">
            <w:pPr>
              <w:widowControl w:val="0"/>
              <w:spacing w:after="0"/>
              <w:ind w:left="110"/>
              <w:jc w:val="both"/>
              <w:rPr>
                <w:rFonts w:ascii="Times New Roman" w:eastAsia="Times New Roman" w:hAnsi="Times New Roman" w:cs="Times New Roman"/>
                <w:color w:val="000000"/>
                <w:sz w:val="24"/>
                <w:szCs w:val="24"/>
                <w:lang w:val="ru-RU"/>
              </w:rPr>
            </w:pPr>
          </w:p>
        </w:tc>
      </w:tr>
      <w:tr w:rsidR="00C5346A" w:rsidRPr="00BF419F" w14:paraId="67A217E4" w14:textId="561E1236" w:rsidTr="00C5346A">
        <w:tc>
          <w:tcPr>
            <w:tcW w:w="670" w:type="dxa"/>
          </w:tcPr>
          <w:p w14:paraId="348E57A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6</w:t>
            </w:r>
          </w:p>
        </w:tc>
        <w:tc>
          <w:tcPr>
            <w:tcW w:w="4189" w:type="dxa"/>
          </w:tcPr>
          <w:p w14:paraId="53C52364"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Растворы</w:t>
            </w:r>
            <w:proofErr w:type="spellEnd"/>
          </w:p>
        </w:tc>
        <w:tc>
          <w:tcPr>
            <w:tcW w:w="976" w:type="dxa"/>
          </w:tcPr>
          <w:p w14:paraId="4CEB93F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04991087"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7F1BC6A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5AAD8113" w14:textId="4E876EA1"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2494BCD8" w14:textId="4D3D9F7A" w:rsidTr="00C5346A">
        <w:tc>
          <w:tcPr>
            <w:tcW w:w="670" w:type="dxa"/>
          </w:tcPr>
          <w:p w14:paraId="507B6A7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7</w:t>
            </w:r>
          </w:p>
        </w:tc>
        <w:tc>
          <w:tcPr>
            <w:tcW w:w="4189" w:type="dxa"/>
          </w:tcPr>
          <w:p w14:paraId="29AFE22C"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Электролитическая</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диссоциация</w:t>
            </w:r>
            <w:proofErr w:type="spellEnd"/>
            <w:r w:rsidRPr="00BF419F">
              <w:rPr>
                <w:rFonts w:ascii="Times New Roman" w:eastAsia="Times New Roman" w:hAnsi="Times New Roman" w:cs="Times New Roman"/>
                <w:color w:val="000000"/>
                <w:sz w:val="24"/>
                <w:szCs w:val="24"/>
              </w:rPr>
              <w:t>.</w:t>
            </w:r>
          </w:p>
        </w:tc>
        <w:tc>
          <w:tcPr>
            <w:tcW w:w="976" w:type="dxa"/>
          </w:tcPr>
          <w:p w14:paraId="5B84796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0431CF2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05E45B7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4B5CE3EF" w14:textId="77777777" w:rsidR="00BF419F" w:rsidRPr="00BF419F" w:rsidRDefault="00BF419F" w:rsidP="00BF419F">
            <w:pPr>
              <w:pStyle w:val="TableParagraph"/>
              <w:tabs>
                <w:tab w:val="left" w:pos="677"/>
              </w:tabs>
              <w:ind w:right="96"/>
              <w:jc w:val="both"/>
              <w:rPr>
                <w:rFonts w:cs="Times New Roman"/>
                <w:sz w:val="24"/>
                <w:szCs w:val="24"/>
              </w:rPr>
            </w:pPr>
            <w:proofErr w:type="spellStart"/>
            <w:r w:rsidRPr="00BF419F">
              <w:rPr>
                <w:rFonts w:cs="Times New Roman"/>
                <w:sz w:val="24"/>
                <w:szCs w:val="24"/>
              </w:rPr>
              <w:t>Датчик</w:t>
            </w:r>
            <w:proofErr w:type="spellEnd"/>
          </w:p>
          <w:p w14:paraId="501BE289" w14:textId="45A11274" w:rsidR="00C5346A" w:rsidRPr="00BF419F" w:rsidRDefault="00BF419F" w:rsidP="00BF419F">
            <w:pPr>
              <w:widowControl w:val="0"/>
              <w:spacing w:after="0"/>
              <w:ind w:left="110"/>
              <w:jc w:val="both"/>
              <w:rPr>
                <w:rFonts w:ascii="Times New Roman" w:eastAsia="Times New Roman" w:hAnsi="Times New Roman" w:cs="Times New Roman"/>
                <w:color w:val="000000"/>
                <w:sz w:val="24"/>
                <w:szCs w:val="24"/>
              </w:rPr>
            </w:pPr>
            <w:proofErr w:type="spellStart"/>
            <w:r w:rsidRPr="00BF419F">
              <w:rPr>
                <w:rFonts w:ascii="Times New Roman" w:hAnsi="Times New Roman" w:cs="Times New Roman"/>
                <w:sz w:val="24"/>
                <w:szCs w:val="24"/>
              </w:rPr>
              <w:t>электропроводности</w:t>
            </w:r>
            <w:proofErr w:type="spellEnd"/>
          </w:p>
        </w:tc>
      </w:tr>
      <w:tr w:rsidR="00C5346A" w:rsidRPr="00BF419F" w14:paraId="653CCFA4" w14:textId="58CE8C17" w:rsidTr="00C5346A">
        <w:tc>
          <w:tcPr>
            <w:tcW w:w="670" w:type="dxa"/>
          </w:tcPr>
          <w:p w14:paraId="791D662F"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8</w:t>
            </w:r>
          </w:p>
        </w:tc>
        <w:tc>
          <w:tcPr>
            <w:tcW w:w="4189" w:type="dxa"/>
          </w:tcPr>
          <w:p w14:paraId="77E6105B"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color w:val="000000"/>
                <w:sz w:val="24"/>
                <w:szCs w:val="24"/>
              </w:rPr>
              <w:t>Кислотность</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среды</w:t>
            </w:r>
            <w:proofErr w:type="spellEnd"/>
            <w:r w:rsidRPr="00BF419F">
              <w:rPr>
                <w:rFonts w:ascii="Times New Roman" w:eastAsia="Times New Roman" w:hAnsi="Times New Roman" w:cs="Times New Roman"/>
                <w:color w:val="000000"/>
                <w:sz w:val="24"/>
                <w:szCs w:val="24"/>
              </w:rPr>
              <w:t xml:space="preserve">. </w:t>
            </w:r>
            <w:proofErr w:type="spellStart"/>
            <w:r w:rsidRPr="00BF419F">
              <w:rPr>
                <w:rFonts w:ascii="Times New Roman" w:eastAsia="Times New Roman" w:hAnsi="Times New Roman" w:cs="Times New Roman"/>
                <w:color w:val="000000"/>
                <w:sz w:val="24"/>
                <w:szCs w:val="24"/>
              </w:rPr>
              <w:t>Индикаторы</w:t>
            </w:r>
            <w:proofErr w:type="spellEnd"/>
            <w:r w:rsidRPr="00BF419F">
              <w:rPr>
                <w:rFonts w:ascii="Times New Roman" w:eastAsia="Times New Roman" w:hAnsi="Times New Roman" w:cs="Times New Roman"/>
                <w:color w:val="000000"/>
                <w:sz w:val="24"/>
                <w:szCs w:val="24"/>
              </w:rPr>
              <w:t>.</w:t>
            </w:r>
          </w:p>
        </w:tc>
        <w:tc>
          <w:tcPr>
            <w:tcW w:w="976" w:type="dxa"/>
          </w:tcPr>
          <w:p w14:paraId="500E79D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566597B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1279C9B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06E144E5" w14:textId="60A5EA40"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w:t>
            </w:r>
          </w:p>
        </w:tc>
      </w:tr>
      <w:tr w:rsidR="00C5346A" w:rsidRPr="00BF419F" w14:paraId="5BB3B52B" w14:textId="0B1CC64F" w:rsidTr="00C5346A">
        <w:tc>
          <w:tcPr>
            <w:tcW w:w="8111" w:type="dxa"/>
            <w:gridSpan w:val="5"/>
          </w:tcPr>
          <w:p w14:paraId="68F6B61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b/>
                <w:bCs/>
                <w:color w:val="000000"/>
                <w:sz w:val="24"/>
                <w:szCs w:val="24"/>
              </w:rPr>
              <w:t>Тема</w:t>
            </w:r>
            <w:proofErr w:type="spellEnd"/>
            <w:r w:rsidRPr="00BF419F">
              <w:rPr>
                <w:rFonts w:ascii="Times New Roman" w:eastAsia="Times New Roman" w:hAnsi="Times New Roman" w:cs="Times New Roman"/>
                <w:b/>
                <w:bCs/>
                <w:color w:val="000000"/>
                <w:sz w:val="24"/>
                <w:szCs w:val="24"/>
              </w:rPr>
              <w:t xml:space="preserve"> 2</w:t>
            </w:r>
            <w:r w:rsidRPr="00BF419F">
              <w:rPr>
                <w:rFonts w:ascii="Times New Roman" w:eastAsia="Times New Roman" w:hAnsi="Times New Roman" w:cs="Times New Roman"/>
                <w:b/>
                <w:sz w:val="24"/>
                <w:szCs w:val="24"/>
              </w:rPr>
              <w:t xml:space="preserve">  </w:t>
            </w:r>
            <w:proofErr w:type="spellStart"/>
            <w:r w:rsidRPr="00BF419F">
              <w:rPr>
                <w:rFonts w:ascii="Times New Roman" w:eastAsia="Times New Roman" w:hAnsi="Times New Roman" w:cs="Times New Roman"/>
                <w:b/>
                <w:color w:val="000000"/>
                <w:sz w:val="24"/>
                <w:szCs w:val="24"/>
              </w:rPr>
              <w:t>Химические</w:t>
            </w:r>
            <w:proofErr w:type="spellEnd"/>
            <w:r w:rsidRPr="00BF419F">
              <w:rPr>
                <w:rFonts w:ascii="Times New Roman" w:eastAsia="Times New Roman" w:hAnsi="Times New Roman" w:cs="Times New Roman"/>
                <w:b/>
                <w:color w:val="000000"/>
                <w:sz w:val="24"/>
                <w:szCs w:val="24"/>
              </w:rPr>
              <w:t xml:space="preserve"> </w:t>
            </w:r>
            <w:proofErr w:type="spellStart"/>
            <w:r w:rsidRPr="00BF419F">
              <w:rPr>
                <w:rFonts w:ascii="Times New Roman" w:eastAsia="Times New Roman" w:hAnsi="Times New Roman" w:cs="Times New Roman"/>
                <w:b/>
                <w:color w:val="000000"/>
                <w:sz w:val="24"/>
                <w:szCs w:val="24"/>
              </w:rPr>
              <w:t>реакции</w:t>
            </w:r>
            <w:proofErr w:type="spellEnd"/>
            <w:r w:rsidRPr="00BF419F">
              <w:rPr>
                <w:rFonts w:ascii="Times New Roman" w:eastAsia="Times New Roman" w:hAnsi="Times New Roman" w:cs="Times New Roman"/>
                <w:b/>
                <w:color w:val="000000"/>
                <w:sz w:val="24"/>
                <w:szCs w:val="24"/>
              </w:rPr>
              <w:t xml:space="preserve"> (9 </w:t>
            </w:r>
            <w:proofErr w:type="spellStart"/>
            <w:r w:rsidRPr="00BF419F">
              <w:rPr>
                <w:rFonts w:ascii="Times New Roman" w:eastAsia="Times New Roman" w:hAnsi="Times New Roman" w:cs="Times New Roman"/>
                <w:b/>
                <w:color w:val="000000"/>
                <w:sz w:val="24"/>
                <w:szCs w:val="24"/>
              </w:rPr>
              <w:t>часов</w:t>
            </w:r>
            <w:proofErr w:type="spellEnd"/>
            <w:r w:rsidRPr="00BF419F">
              <w:rPr>
                <w:rFonts w:ascii="Times New Roman" w:eastAsia="Times New Roman" w:hAnsi="Times New Roman" w:cs="Times New Roman"/>
                <w:b/>
                <w:color w:val="000000"/>
                <w:sz w:val="24"/>
                <w:szCs w:val="24"/>
              </w:rPr>
              <w:t>)</w:t>
            </w:r>
          </w:p>
        </w:tc>
        <w:tc>
          <w:tcPr>
            <w:tcW w:w="1748" w:type="dxa"/>
          </w:tcPr>
          <w:p w14:paraId="69F07241" w14:textId="77777777" w:rsidR="00C5346A" w:rsidRPr="00BF419F" w:rsidRDefault="00C5346A" w:rsidP="003E66D5">
            <w:pPr>
              <w:widowControl w:val="0"/>
              <w:spacing w:after="0"/>
              <w:ind w:left="110"/>
              <w:jc w:val="both"/>
              <w:rPr>
                <w:rFonts w:ascii="Times New Roman" w:eastAsia="Times New Roman" w:hAnsi="Times New Roman" w:cs="Times New Roman"/>
                <w:b/>
                <w:bCs/>
                <w:color w:val="000000"/>
                <w:sz w:val="24"/>
                <w:szCs w:val="24"/>
              </w:rPr>
            </w:pPr>
          </w:p>
        </w:tc>
      </w:tr>
      <w:tr w:rsidR="00C5346A" w:rsidRPr="00BF419F" w14:paraId="26DE91F6" w14:textId="485C123C" w:rsidTr="00C5346A">
        <w:tc>
          <w:tcPr>
            <w:tcW w:w="670" w:type="dxa"/>
          </w:tcPr>
          <w:p w14:paraId="183A0A4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9</w:t>
            </w:r>
          </w:p>
        </w:tc>
        <w:tc>
          <w:tcPr>
            <w:tcW w:w="4189" w:type="dxa"/>
          </w:tcPr>
          <w:p w14:paraId="05A9804B"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color w:val="000000"/>
                <w:sz w:val="24"/>
                <w:szCs w:val="24"/>
                <w:lang w:val="ru-RU"/>
              </w:rPr>
              <w:t>Уравнения химических реакций и расчеты по ним.</w:t>
            </w:r>
          </w:p>
        </w:tc>
        <w:tc>
          <w:tcPr>
            <w:tcW w:w="976" w:type="dxa"/>
          </w:tcPr>
          <w:p w14:paraId="52AB74B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16A89407"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5C438F55"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0F3473D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56F697B4" w14:textId="6A4CFC75" w:rsidTr="00C5346A">
        <w:tc>
          <w:tcPr>
            <w:tcW w:w="670" w:type="dxa"/>
          </w:tcPr>
          <w:p w14:paraId="43925B4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10</w:t>
            </w:r>
          </w:p>
        </w:tc>
        <w:tc>
          <w:tcPr>
            <w:tcW w:w="4189" w:type="dxa"/>
          </w:tcPr>
          <w:p w14:paraId="60C50650"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Реакции</w:t>
            </w:r>
            <w:proofErr w:type="spellEnd"/>
            <w:r w:rsidRPr="00BF419F">
              <w:rPr>
                <w:rFonts w:ascii="Times New Roman" w:eastAsia="Times New Roman" w:hAnsi="Times New Roman" w:cs="Times New Roman"/>
                <w:spacing w:val="-3"/>
                <w:sz w:val="24"/>
                <w:szCs w:val="24"/>
              </w:rPr>
              <w:t xml:space="preserve"> </w:t>
            </w:r>
            <w:proofErr w:type="spellStart"/>
            <w:r w:rsidRPr="00BF419F">
              <w:rPr>
                <w:rFonts w:ascii="Times New Roman" w:eastAsia="Times New Roman" w:hAnsi="Times New Roman" w:cs="Times New Roman"/>
                <w:sz w:val="24"/>
                <w:szCs w:val="24"/>
              </w:rPr>
              <w:t>ионного</w:t>
            </w:r>
            <w:proofErr w:type="spellEnd"/>
            <w:r w:rsidRPr="00BF419F">
              <w:rPr>
                <w:rFonts w:ascii="Times New Roman" w:eastAsia="Times New Roman" w:hAnsi="Times New Roman" w:cs="Times New Roman"/>
                <w:spacing w:val="-2"/>
                <w:sz w:val="24"/>
                <w:szCs w:val="24"/>
              </w:rPr>
              <w:t xml:space="preserve"> </w:t>
            </w:r>
            <w:proofErr w:type="spellStart"/>
            <w:r w:rsidRPr="00BF419F">
              <w:rPr>
                <w:rFonts w:ascii="Times New Roman" w:eastAsia="Times New Roman" w:hAnsi="Times New Roman" w:cs="Times New Roman"/>
                <w:sz w:val="24"/>
                <w:szCs w:val="24"/>
              </w:rPr>
              <w:t>обмена</w:t>
            </w:r>
            <w:proofErr w:type="spellEnd"/>
            <w:r w:rsidRPr="00BF419F">
              <w:rPr>
                <w:rFonts w:ascii="Times New Roman" w:eastAsia="Times New Roman" w:hAnsi="Times New Roman" w:cs="Times New Roman"/>
                <w:sz w:val="24"/>
                <w:szCs w:val="24"/>
              </w:rPr>
              <w:t>.</w:t>
            </w:r>
          </w:p>
        </w:tc>
        <w:tc>
          <w:tcPr>
            <w:tcW w:w="976" w:type="dxa"/>
          </w:tcPr>
          <w:p w14:paraId="0190228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1188508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3585540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267E104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0BCFBA92" w14:textId="4D439D0E" w:rsidTr="00C5346A">
        <w:tc>
          <w:tcPr>
            <w:tcW w:w="670" w:type="dxa"/>
          </w:tcPr>
          <w:p w14:paraId="4D26CB3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11</w:t>
            </w:r>
          </w:p>
        </w:tc>
        <w:tc>
          <w:tcPr>
            <w:tcW w:w="4189" w:type="dxa"/>
          </w:tcPr>
          <w:p w14:paraId="644F4D0E"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Гидролиз</w:t>
            </w:r>
            <w:proofErr w:type="spellEnd"/>
            <w:r w:rsidRPr="00BF419F">
              <w:rPr>
                <w:rFonts w:ascii="Times New Roman" w:eastAsia="Times New Roman" w:hAnsi="Times New Roman" w:cs="Times New Roman"/>
                <w:sz w:val="24"/>
                <w:szCs w:val="24"/>
              </w:rPr>
              <w:t>.</w:t>
            </w:r>
          </w:p>
        </w:tc>
        <w:tc>
          <w:tcPr>
            <w:tcW w:w="976" w:type="dxa"/>
          </w:tcPr>
          <w:p w14:paraId="514BFBE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6B0AF93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1F07DDA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35ED0870" w14:textId="587A4FE2"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w:t>
            </w:r>
          </w:p>
        </w:tc>
      </w:tr>
      <w:tr w:rsidR="00C5346A" w:rsidRPr="00BF419F" w14:paraId="1A3EE0F9" w14:textId="61698F2C" w:rsidTr="00C5346A">
        <w:tc>
          <w:tcPr>
            <w:tcW w:w="670" w:type="dxa"/>
          </w:tcPr>
          <w:p w14:paraId="3B35378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12</w:t>
            </w:r>
          </w:p>
        </w:tc>
        <w:tc>
          <w:tcPr>
            <w:tcW w:w="4189" w:type="dxa"/>
          </w:tcPr>
          <w:p w14:paraId="039FEA46"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Качественные</w:t>
            </w:r>
            <w:proofErr w:type="spellEnd"/>
            <w:r w:rsidRPr="00BF419F">
              <w:rPr>
                <w:rFonts w:ascii="Times New Roman" w:eastAsia="Times New Roman" w:hAnsi="Times New Roman" w:cs="Times New Roman"/>
                <w:spacing w:val="-3"/>
                <w:sz w:val="24"/>
                <w:szCs w:val="24"/>
              </w:rPr>
              <w:t xml:space="preserve"> </w:t>
            </w:r>
            <w:proofErr w:type="spellStart"/>
            <w:r w:rsidRPr="00BF419F">
              <w:rPr>
                <w:rFonts w:ascii="Times New Roman" w:eastAsia="Times New Roman" w:hAnsi="Times New Roman" w:cs="Times New Roman"/>
                <w:sz w:val="24"/>
                <w:szCs w:val="24"/>
              </w:rPr>
              <w:t>реакции</w:t>
            </w:r>
            <w:proofErr w:type="spellEnd"/>
            <w:r w:rsidRPr="00BF419F">
              <w:rPr>
                <w:rFonts w:ascii="Times New Roman" w:eastAsia="Times New Roman" w:hAnsi="Times New Roman" w:cs="Times New Roman"/>
                <w:sz w:val="24"/>
                <w:szCs w:val="24"/>
              </w:rPr>
              <w:t>.</w:t>
            </w:r>
          </w:p>
        </w:tc>
        <w:tc>
          <w:tcPr>
            <w:tcW w:w="976" w:type="dxa"/>
          </w:tcPr>
          <w:p w14:paraId="28EB23B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5FC53A3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2C56D53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29A666B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692EDB64" w14:textId="6FBEA117" w:rsidTr="00C5346A">
        <w:tc>
          <w:tcPr>
            <w:tcW w:w="670" w:type="dxa"/>
          </w:tcPr>
          <w:p w14:paraId="79496E3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13</w:t>
            </w:r>
          </w:p>
        </w:tc>
        <w:tc>
          <w:tcPr>
            <w:tcW w:w="4189" w:type="dxa"/>
          </w:tcPr>
          <w:p w14:paraId="111567C8"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Окислительно</w:t>
            </w:r>
            <w:proofErr w:type="spellEnd"/>
            <w:r w:rsidRPr="00BF419F">
              <w:rPr>
                <w:rFonts w:ascii="Times New Roman" w:eastAsia="Times New Roman" w:hAnsi="Times New Roman" w:cs="Times New Roman"/>
                <w:sz w:val="24"/>
                <w:szCs w:val="24"/>
              </w:rPr>
              <w:t>-</w:t>
            </w:r>
            <w:r w:rsidRPr="00BF419F">
              <w:rPr>
                <w:rFonts w:ascii="Times New Roman" w:eastAsia="Times New Roman" w:hAnsi="Times New Roman" w:cs="Times New Roman"/>
                <w:spacing w:val="1"/>
                <w:sz w:val="24"/>
                <w:szCs w:val="24"/>
              </w:rPr>
              <w:t xml:space="preserve"> </w:t>
            </w:r>
            <w:proofErr w:type="spellStart"/>
            <w:r w:rsidRPr="00BF419F">
              <w:rPr>
                <w:rFonts w:ascii="Times New Roman" w:eastAsia="Times New Roman" w:hAnsi="Times New Roman" w:cs="Times New Roman"/>
                <w:sz w:val="24"/>
                <w:szCs w:val="24"/>
              </w:rPr>
              <w:t>восстановительные</w:t>
            </w:r>
            <w:proofErr w:type="spellEnd"/>
            <w:r w:rsidRPr="00BF419F">
              <w:rPr>
                <w:rFonts w:ascii="Times New Roman" w:eastAsia="Times New Roman" w:hAnsi="Times New Roman" w:cs="Times New Roman"/>
                <w:spacing w:val="-8"/>
                <w:sz w:val="24"/>
                <w:szCs w:val="24"/>
              </w:rPr>
              <w:t xml:space="preserve"> </w:t>
            </w:r>
            <w:proofErr w:type="spellStart"/>
            <w:r w:rsidRPr="00BF419F">
              <w:rPr>
                <w:rFonts w:ascii="Times New Roman" w:eastAsia="Times New Roman" w:hAnsi="Times New Roman" w:cs="Times New Roman"/>
                <w:sz w:val="24"/>
                <w:szCs w:val="24"/>
              </w:rPr>
              <w:t>реакции</w:t>
            </w:r>
            <w:proofErr w:type="spellEnd"/>
            <w:r w:rsidRPr="00BF419F">
              <w:rPr>
                <w:rFonts w:ascii="Times New Roman" w:eastAsia="Times New Roman" w:hAnsi="Times New Roman" w:cs="Times New Roman"/>
                <w:sz w:val="24"/>
                <w:szCs w:val="24"/>
              </w:rPr>
              <w:t>.</w:t>
            </w:r>
          </w:p>
        </w:tc>
        <w:tc>
          <w:tcPr>
            <w:tcW w:w="976" w:type="dxa"/>
          </w:tcPr>
          <w:p w14:paraId="7D3B219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6085B2E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042DB96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F36D4C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05FDFCC3" w14:textId="758EE0F0" w:rsidTr="00C5346A">
        <w:tc>
          <w:tcPr>
            <w:tcW w:w="670" w:type="dxa"/>
          </w:tcPr>
          <w:p w14:paraId="45A37AE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14</w:t>
            </w:r>
          </w:p>
        </w:tc>
        <w:tc>
          <w:tcPr>
            <w:tcW w:w="4189" w:type="dxa"/>
          </w:tcPr>
          <w:p w14:paraId="2BAE8ECA"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Электролиз</w:t>
            </w:r>
            <w:proofErr w:type="spellEnd"/>
            <w:r w:rsidRPr="00BF419F">
              <w:rPr>
                <w:rFonts w:ascii="Times New Roman" w:eastAsia="Times New Roman" w:hAnsi="Times New Roman" w:cs="Times New Roman"/>
                <w:sz w:val="24"/>
                <w:szCs w:val="24"/>
              </w:rPr>
              <w:t>.</w:t>
            </w:r>
          </w:p>
        </w:tc>
        <w:tc>
          <w:tcPr>
            <w:tcW w:w="976" w:type="dxa"/>
          </w:tcPr>
          <w:p w14:paraId="62A8AEE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7C4BA83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7D822CC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05584C0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58EE1587" w14:textId="27687CBC" w:rsidTr="00C5346A">
        <w:tc>
          <w:tcPr>
            <w:tcW w:w="670" w:type="dxa"/>
          </w:tcPr>
          <w:p w14:paraId="7BD6662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15</w:t>
            </w:r>
          </w:p>
        </w:tc>
        <w:tc>
          <w:tcPr>
            <w:tcW w:w="4189" w:type="dxa"/>
          </w:tcPr>
          <w:p w14:paraId="6B1AEC64"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Практическая работа № 1.</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Решение Экспериментальных</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задач по теме «Химические</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реакции».</w:t>
            </w:r>
          </w:p>
        </w:tc>
        <w:tc>
          <w:tcPr>
            <w:tcW w:w="976" w:type="dxa"/>
          </w:tcPr>
          <w:p w14:paraId="02EBB7E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27FC0C3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0B6C686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6E85FEE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064B5650" w14:textId="258FDBA0" w:rsidTr="00C5346A">
        <w:tc>
          <w:tcPr>
            <w:tcW w:w="670" w:type="dxa"/>
          </w:tcPr>
          <w:p w14:paraId="40BCBB4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16</w:t>
            </w:r>
          </w:p>
        </w:tc>
        <w:tc>
          <w:tcPr>
            <w:tcW w:w="4189" w:type="dxa"/>
          </w:tcPr>
          <w:p w14:paraId="23696777" w14:textId="77777777" w:rsidR="00C5346A" w:rsidRPr="00BF419F" w:rsidRDefault="00C5346A" w:rsidP="003E66D5">
            <w:pPr>
              <w:widowControl w:val="0"/>
              <w:spacing w:after="0"/>
              <w:ind w:right="441"/>
              <w:jc w:val="both"/>
              <w:rPr>
                <w:rFonts w:ascii="Times New Roman" w:eastAsia="Times New Roman" w:hAnsi="Times New Roman" w:cs="Times New Roman"/>
                <w:sz w:val="24"/>
                <w:szCs w:val="24"/>
                <w:lang w:val="ru-RU"/>
              </w:rPr>
            </w:pPr>
            <w:r w:rsidRPr="00BF419F">
              <w:rPr>
                <w:rFonts w:ascii="Times New Roman" w:eastAsia="Times New Roman" w:hAnsi="Times New Roman" w:cs="Times New Roman"/>
                <w:sz w:val="24"/>
                <w:szCs w:val="24"/>
                <w:lang w:val="ru-RU"/>
              </w:rPr>
              <w:t>Обобщающее повторение по</w:t>
            </w:r>
            <w:r w:rsidRPr="00BF419F">
              <w:rPr>
                <w:rFonts w:ascii="Times New Roman" w:eastAsia="Times New Roman" w:hAnsi="Times New Roman" w:cs="Times New Roman"/>
                <w:spacing w:val="-53"/>
                <w:sz w:val="24"/>
                <w:szCs w:val="24"/>
                <w:lang w:val="ru-RU"/>
              </w:rPr>
              <w:t xml:space="preserve"> </w:t>
            </w:r>
            <w:r w:rsidRPr="00BF419F">
              <w:rPr>
                <w:rFonts w:ascii="Times New Roman" w:eastAsia="Times New Roman" w:hAnsi="Times New Roman" w:cs="Times New Roman"/>
                <w:sz w:val="24"/>
                <w:szCs w:val="24"/>
                <w:lang w:val="ru-RU"/>
              </w:rPr>
              <w:t>темам</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«Вещество»</w:t>
            </w:r>
            <w:r w:rsidRPr="00BF419F">
              <w:rPr>
                <w:rFonts w:ascii="Times New Roman" w:eastAsia="Times New Roman" w:hAnsi="Times New Roman" w:cs="Times New Roman"/>
                <w:spacing w:val="-5"/>
                <w:sz w:val="24"/>
                <w:szCs w:val="24"/>
                <w:lang w:val="ru-RU"/>
              </w:rPr>
              <w:t xml:space="preserve"> </w:t>
            </w:r>
            <w:r w:rsidRPr="00BF419F">
              <w:rPr>
                <w:rFonts w:ascii="Times New Roman" w:eastAsia="Times New Roman" w:hAnsi="Times New Roman" w:cs="Times New Roman"/>
                <w:sz w:val="24"/>
                <w:szCs w:val="24"/>
                <w:lang w:val="ru-RU"/>
              </w:rPr>
              <w:t>и</w:t>
            </w:r>
          </w:p>
          <w:p w14:paraId="1DB2FD73"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r w:rsidRPr="00BF419F">
              <w:rPr>
                <w:rFonts w:ascii="Times New Roman" w:eastAsia="Times New Roman" w:hAnsi="Times New Roman" w:cs="Times New Roman"/>
                <w:sz w:val="24"/>
                <w:szCs w:val="24"/>
              </w:rPr>
              <w:t>«</w:t>
            </w:r>
            <w:proofErr w:type="spellStart"/>
            <w:r w:rsidRPr="00BF419F">
              <w:rPr>
                <w:rFonts w:ascii="Times New Roman" w:eastAsia="Times New Roman" w:hAnsi="Times New Roman" w:cs="Times New Roman"/>
                <w:sz w:val="24"/>
                <w:szCs w:val="24"/>
              </w:rPr>
              <w:t>Химические</w:t>
            </w:r>
            <w:proofErr w:type="spellEnd"/>
            <w:r w:rsidRPr="00BF419F">
              <w:rPr>
                <w:rFonts w:ascii="Times New Roman" w:eastAsia="Times New Roman" w:hAnsi="Times New Roman" w:cs="Times New Roman"/>
                <w:spacing w:val="-6"/>
                <w:sz w:val="24"/>
                <w:szCs w:val="24"/>
              </w:rPr>
              <w:t xml:space="preserve"> </w:t>
            </w:r>
            <w:proofErr w:type="spellStart"/>
            <w:r w:rsidRPr="00BF419F">
              <w:rPr>
                <w:rFonts w:ascii="Times New Roman" w:eastAsia="Times New Roman" w:hAnsi="Times New Roman" w:cs="Times New Roman"/>
                <w:sz w:val="24"/>
                <w:szCs w:val="24"/>
              </w:rPr>
              <w:t>реакции</w:t>
            </w:r>
            <w:proofErr w:type="spellEnd"/>
            <w:r w:rsidRPr="00BF419F">
              <w:rPr>
                <w:rFonts w:ascii="Times New Roman" w:eastAsia="Times New Roman" w:hAnsi="Times New Roman" w:cs="Times New Roman"/>
                <w:sz w:val="24"/>
                <w:szCs w:val="24"/>
              </w:rPr>
              <w:t>».</w:t>
            </w:r>
          </w:p>
        </w:tc>
        <w:tc>
          <w:tcPr>
            <w:tcW w:w="976" w:type="dxa"/>
          </w:tcPr>
          <w:p w14:paraId="76B1E79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220F4CC7"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4001209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1AE9538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127AB057" w14:textId="04364A0C" w:rsidTr="00C5346A">
        <w:tc>
          <w:tcPr>
            <w:tcW w:w="670" w:type="dxa"/>
          </w:tcPr>
          <w:p w14:paraId="133AE34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17</w:t>
            </w:r>
          </w:p>
        </w:tc>
        <w:tc>
          <w:tcPr>
            <w:tcW w:w="4189" w:type="dxa"/>
          </w:tcPr>
          <w:p w14:paraId="552EC934" w14:textId="77777777" w:rsidR="00C5346A" w:rsidRPr="00BF419F" w:rsidRDefault="00C5346A" w:rsidP="003E66D5">
            <w:pPr>
              <w:widowControl w:val="0"/>
              <w:spacing w:after="0"/>
              <w:jc w:val="both"/>
              <w:rPr>
                <w:rFonts w:ascii="Times New Roman" w:eastAsia="Times New Roman" w:hAnsi="Times New Roman" w:cs="Times New Roman"/>
                <w:sz w:val="24"/>
                <w:szCs w:val="24"/>
                <w:lang w:val="ru-RU"/>
              </w:rPr>
            </w:pPr>
            <w:r w:rsidRPr="00BF419F">
              <w:rPr>
                <w:rFonts w:ascii="Times New Roman" w:eastAsia="Times New Roman" w:hAnsi="Times New Roman" w:cs="Times New Roman"/>
                <w:sz w:val="24"/>
                <w:szCs w:val="24"/>
                <w:lang w:val="ru-RU"/>
              </w:rPr>
              <w:t>Контрольная</w:t>
            </w:r>
            <w:r w:rsidRPr="00BF419F">
              <w:rPr>
                <w:rFonts w:ascii="Times New Roman" w:eastAsia="Times New Roman" w:hAnsi="Times New Roman" w:cs="Times New Roman"/>
                <w:spacing w:val="-2"/>
                <w:sz w:val="24"/>
                <w:szCs w:val="24"/>
                <w:lang w:val="ru-RU"/>
              </w:rPr>
              <w:t xml:space="preserve"> </w:t>
            </w:r>
            <w:r w:rsidRPr="00BF419F">
              <w:rPr>
                <w:rFonts w:ascii="Times New Roman" w:eastAsia="Times New Roman" w:hAnsi="Times New Roman" w:cs="Times New Roman"/>
                <w:sz w:val="24"/>
                <w:szCs w:val="24"/>
                <w:lang w:val="ru-RU"/>
              </w:rPr>
              <w:t>работа№1.</w:t>
            </w:r>
          </w:p>
          <w:p w14:paraId="7EE9AD9F"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lastRenderedPageBreak/>
              <w:t>«Вещество. Химические</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реакции».</w:t>
            </w:r>
          </w:p>
        </w:tc>
        <w:tc>
          <w:tcPr>
            <w:tcW w:w="976" w:type="dxa"/>
          </w:tcPr>
          <w:p w14:paraId="65B6B5E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lastRenderedPageBreak/>
              <w:t>1</w:t>
            </w:r>
          </w:p>
        </w:tc>
        <w:tc>
          <w:tcPr>
            <w:tcW w:w="988" w:type="dxa"/>
          </w:tcPr>
          <w:p w14:paraId="2D6C622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31FEAE8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31C36655"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2A2C4247" w14:textId="303998A8" w:rsidTr="00C5346A">
        <w:tc>
          <w:tcPr>
            <w:tcW w:w="8111" w:type="dxa"/>
            <w:gridSpan w:val="5"/>
          </w:tcPr>
          <w:p w14:paraId="07CBA2A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b/>
                <w:sz w:val="24"/>
                <w:szCs w:val="24"/>
              </w:rPr>
              <w:lastRenderedPageBreak/>
              <w:t>Неорганическая</w:t>
            </w:r>
            <w:proofErr w:type="spellEnd"/>
            <w:r w:rsidRPr="00BF419F">
              <w:rPr>
                <w:rFonts w:ascii="Times New Roman" w:eastAsia="Times New Roman" w:hAnsi="Times New Roman" w:cs="Times New Roman"/>
                <w:b/>
                <w:spacing w:val="-3"/>
                <w:sz w:val="24"/>
                <w:szCs w:val="24"/>
              </w:rPr>
              <w:t xml:space="preserve"> </w:t>
            </w:r>
            <w:proofErr w:type="spellStart"/>
            <w:r w:rsidRPr="00BF419F">
              <w:rPr>
                <w:rFonts w:ascii="Times New Roman" w:eastAsia="Times New Roman" w:hAnsi="Times New Roman" w:cs="Times New Roman"/>
                <w:b/>
                <w:sz w:val="24"/>
                <w:szCs w:val="24"/>
              </w:rPr>
              <w:t>химия</w:t>
            </w:r>
            <w:proofErr w:type="spellEnd"/>
            <w:r w:rsidRPr="00BF419F">
              <w:rPr>
                <w:rFonts w:ascii="Times New Roman" w:eastAsia="Times New Roman" w:hAnsi="Times New Roman" w:cs="Times New Roman"/>
                <w:b/>
                <w:spacing w:val="-4"/>
                <w:sz w:val="24"/>
                <w:szCs w:val="24"/>
              </w:rPr>
              <w:t xml:space="preserve"> </w:t>
            </w:r>
            <w:r w:rsidRPr="00BF419F">
              <w:rPr>
                <w:rFonts w:ascii="Times New Roman" w:eastAsia="Times New Roman" w:hAnsi="Times New Roman" w:cs="Times New Roman"/>
                <w:b/>
                <w:sz w:val="24"/>
                <w:szCs w:val="24"/>
              </w:rPr>
              <w:t>(6</w:t>
            </w:r>
            <w:r w:rsidRPr="00BF419F">
              <w:rPr>
                <w:rFonts w:ascii="Times New Roman" w:eastAsia="Times New Roman" w:hAnsi="Times New Roman" w:cs="Times New Roman"/>
                <w:b/>
                <w:spacing w:val="-2"/>
                <w:sz w:val="24"/>
                <w:szCs w:val="24"/>
              </w:rPr>
              <w:t xml:space="preserve"> </w:t>
            </w:r>
            <w:proofErr w:type="spellStart"/>
            <w:r w:rsidRPr="00BF419F">
              <w:rPr>
                <w:rFonts w:ascii="Times New Roman" w:eastAsia="Times New Roman" w:hAnsi="Times New Roman" w:cs="Times New Roman"/>
                <w:b/>
                <w:sz w:val="24"/>
                <w:szCs w:val="24"/>
              </w:rPr>
              <w:t>часов</w:t>
            </w:r>
            <w:proofErr w:type="spellEnd"/>
            <w:r w:rsidRPr="00BF419F">
              <w:rPr>
                <w:rFonts w:ascii="Times New Roman" w:eastAsia="Times New Roman" w:hAnsi="Times New Roman" w:cs="Times New Roman"/>
                <w:b/>
                <w:sz w:val="24"/>
                <w:szCs w:val="24"/>
              </w:rPr>
              <w:t>)</w:t>
            </w:r>
          </w:p>
        </w:tc>
        <w:tc>
          <w:tcPr>
            <w:tcW w:w="1748" w:type="dxa"/>
          </w:tcPr>
          <w:p w14:paraId="2CA22D57" w14:textId="77777777" w:rsidR="00C5346A" w:rsidRPr="00BF419F" w:rsidRDefault="00C5346A" w:rsidP="003E66D5">
            <w:pPr>
              <w:widowControl w:val="0"/>
              <w:spacing w:after="0"/>
              <w:ind w:left="110"/>
              <w:jc w:val="both"/>
              <w:rPr>
                <w:rFonts w:ascii="Times New Roman" w:eastAsia="Times New Roman" w:hAnsi="Times New Roman" w:cs="Times New Roman"/>
                <w:b/>
                <w:sz w:val="24"/>
                <w:szCs w:val="24"/>
              </w:rPr>
            </w:pPr>
          </w:p>
        </w:tc>
      </w:tr>
      <w:tr w:rsidR="00C5346A" w:rsidRPr="00BF419F" w14:paraId="243C2233" w14:textId="64B220F2" w:rsidTr="00C5346A">
        <w:tc>
          <w:tcPr>
            <w:tcW w:w="670" w:type="dxa"/>
          </w:tcPr>
          <w:p w14:paraId="7EF7748E"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18</w:t>
            </w:r>
          </w:p>
        </w:tc>
        <w:tc>
          <w:tcPr>
            <w:tcW w:w="4189" w:type="dxa"/>
          </w:tcPr>
          <w:p w14:paraId="763F78D3" w14:textId="77777777" w:rsidR="00C5346A" w:rsidRPr="00BF419F" w:rsidRDefault="00C5346A" w:rsidP="003E66D5">
            <w:pPr>
              <w:widowControl w:val="0"/>
              <w:spacing w:after="0"/>
              <w:ind w:right="124"/>
              <w:jc w:val="both"/>
              <w:rPr>
                <w:rFonts w:ascii="Times New Roman" w:eastAsia="Times New Roman" w:hAnsi="Times New Roman" w:cs="Times New Roman"/>
                <w:sz w:val="24"/>
                <w:szCs w:val="24"/>
                <w:lang w:val="ru-RU"/>
              </w:rPr>
            </w:pPr>
            <w:r w:rsidRPr="00BF419F">
              <w:rPr>
                <w:rFonts w:ascii="Times New Roman" w:eastAsia="Times New Roman" w:hAnsi="Times New Roman" w:cs="Times New Roman"/>
                <w:sz w:val="24"/>
                <w:szCs w:val="24"/>
                <w:lang w:val="ru-RU"/>
              </w:rPr>
              <w:t>Классификация неорганических</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соединений.</w:t>
            </w:r>
            <w:r w:rsidRPr="00BF419F">
              <w:rPr>
                <w:rFonts w:ascii="Times New Roman" w:eastAsia="Times New Roman" w:hAnsi="Times New Roman" w:cs="Times New Roman"/>
                <w:spacing w:val="-2"/>
                <w:sz w:val="24"/>
                <w:szCs w:val="24"/>
                <w:lang w:val="ru-RU"/>
              </w:rPr>
              <w:t xml:space="preserve"> </w:t>
            </w:r>
            <w:r w:rsidRPr="00BF419F">
              <w:rPr>
                <w:rFonts w:ascii="Times New Roman" w:eastAsia="Times New Roman" w:hAnsi="Times New Roman" w:cs="Times New Roman"/>
                <w:sz w:val="24"/>
                <w:szCs w:val="24"/>
                <w:lang w:val="ru-RU"/>
              </w:rPr>
              <w:t>Простые</w:t>
            </w:r>
            <w:r w:rsidRPr="00BF419F">
              <w:rPr>
                <w:rFonts w:ascii="Times New Roman" w:eastAsia="Times New Roman" w:hAnsi="Times New Roman" w:cs="Times New Roman"/>
                <w:spacing w:val="-2"/>
                <w:sz w:val="24"/>
                <w:szCs w:val="24"/>
                <w:lang w:val="ru-RU"/>
              </w:rPr>
              <w:t xml:space="preserve"> </w:t>
            </w:r>
            <w:r w:rsidRPr="00BF419F">
              <w:rPr>
                <w:rFonts w:ascii="Times New Roman" w:eastAsia="Times New Roman" w:hAnsi="Times New Roman" w:cs="Times New Roman"/>
                <w:sz w:val="24"/>
                <w:szCs w:val="24"/>
                <w:lang w:val="ru-RU"/>
              </w:rPr>
              <w:t>вещества</w:t>
            </w:r>
          </w:p>
          <w:p w14:paraId="7C0B1FA0"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неметаллы.</w:t>
            </w:r>
          </w:p>
        </w:tc>
        <w:tc>
          <w:tcPr>
            <w:tcW w:w="976" w:type="dxa"/>
          </w:tcPr>
          <w:p w14:paraId="51C92965"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2D45F3A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6FA190C7"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20A6C28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0DC7D8F1" w14:textId="38825E82" w:rsidTr="00C5346A">
        <w:tc>
          <w:tcPr>
            <w:tcW w:w="670" w:type="dxa"/>
          </w:tcPr>
          <w:p w14:paraId="31F8B467"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19</w:t>
            </w:r>
          </w:p>
        </w:tc>
        <w:tc>
          <w:tcPr>
            <w:tcW w:w="4189" w:type="dxa"/>
          </w:tcPr>
          <w:p w14:paraId="2D2D9DE6"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r w:rsidRPr="00BF419F">
              <w:rPr>
                <w:rFonts w:ascii="Times New Roman" w:eastAsia="Times New Roman" w:hAnsi="Times New Roman" w:cs="Times New Roman"/>
                <w:sz w:val="24"/>
                <w:szCs w:val="24"/>
                <w:lang w:val="ru-RU"/>
              </w:rPr>
              <w:t>Простые вещества — металлы.</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Физические свойства металлов.</w:t>
            </w:r>
            <w:r w:rsidRPr="00BF419F">
              <w:rPr>
                <w:rFonts w:ascii="Times New Roman" w:eastAsia="Times New Roman" w:hAnsi="Times New Roman" w:cs="Times New Roman"/>
                <w:spacing w:val="-52"/>
                <w:sz w:val="24"/>
                <w:szCs w:val="24"/>
                <w:lang w:val="ru-RU"/>
              </w:rPr>
              <w:t xml:space="preserve"> </w:t>
            </w:r>
            <w:proofErr w:type="spellStart"/>
            <w:r w:rsidRPr="00BF419F">
              <w:rPr>
                <w:rFonts w:ascii="Times New Roman" w:eastAsia="Times New Roman" w:hAnsi="Times New Roman" w:cs="Times New Roman"/>
                <w:sz w:val="24"/>
                <w:szCs w:val="24"/>
              </w:rPr>
              <w:t>Сплавы</w:t>
            </w:r>
            <w:proofErr w:type="spellEnd"/>
            <w:r w:rsidRPr="00BF419F">
              <w:rPr>
                <w:rFonts w:ascii="Times New Roman" w:eastAsia="Times New Roman" w:hAnsi="Times New Roman" w:cs="Times New Roman"/>
                <w:sz w:val="24"/>
                <w:szCs w:val="24"/>
              </w:rPr>
              <w:t>.</w:t>
            </w:r>
          </w:p>
        </w:tc>
        <w:tc>
          <w:tcPr>
            <w:tcW w:w="976" w:type="dxa"/>
          </w:tcPr>
          <w:p w14:paraId="4A0F492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4776841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28B6F45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C707F6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68E6BAA5" w14:textId="02D4C55A" w:rsidTr="00C5346A">
        <w:tc>
          <w:tcPr>
            <w:tcW w:w="670" w:type="dxa"/>
          </w:tcPr>
          <w:p w14:paraId="46DA3F4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20</w:t>
            </w:r>
          </w:p>
        </w:tc>
        <w:tc>
          <w:tcPr>
            <w:tcW w:w="4189" w:type="dxa"/>
          </w:tcPr>
          <w:p w14:paraId="3DBAB407" w14:textId="75B912C0"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Химические</w:t>
            </w:r>
            <w:proofErr w:type="spellEnd"/>
            <w:r w:rsidRPr="00BF419F">
              <w:rPr>
                <w:rFonts w:ascii="Times New Roman" w:eastAsia="Times New Roman" w:hAnsi="Times New Roman" w:cs="Times New Roman"/>
                <w:sz w:val="24"/>
                <w:szCs w:val="24"/>
              </w:rPr>
              <w:t xml:space="preserve"> </w:t>
            </w:r>
            <w:proofErr w:type="spellStart"/>
            <w:r w:rsidRPr="00BF419F">
              <w:rPr>
                <w:rFonts w:ascii="Times New Roman" w:eastAsia="Times New Roman" w:hAnsi="Times New Roman" w:cs="Times New Roman"/>
                <w:sz w:val="24"/>
                <w:szCs w:val="24"/>
              </w:rPr>
              <w:t>свойства</w:t>
            </w:r>
            <w:proofErr w:type="spellEnd"/>
            <w:r w:rsidR="00BF419F" w:rsidRPr="00BF419F">
              <w:rPr>
                <w:rFonts w:ascii="Times New Roman" w:eastAsia="Times New Roman" w:hAnsi="Times New Roman" w:cs="Times New Roman"/>
                <w:sz w:val="24"/>
                <w:szCs w:val="24"/>
                <w:lang w:val="ru-RU"/>
              </w:rPr>
              <w:t xml:space="preserve"> </w:t>
            </w:r>
            <w:r w:rsidRPr="00BF419F">
              <w:rPr>
                <w:rFonts w:ascii="Times New Roman" w:eastAsia="Times New Roman" w:hAnsi="Times New Roman" w:cs="Times New Roman"/>
                <w:spacing w:val="-52"/>
                <w:sz w:val="24"/>
                <w:szCs w:val="24"/>
              </w:rPr>
              <w:t xml:space="preserve"> </w:t>
            </w:r>
            <w:proofErr w:type="spellStart"/>
            <w:r w:rsidRPr="00BF419F">
              <w:rPr>
                <w:rFonts w:ascii="Times New Roman" w:eastAsia="Times New Roman" w:hAnsi="Times New Roman" w:cs="Times New Roman"/>
                <w:sz w:val="24"/>
                <w:szCs w:val="24"/>
              </w:rPr>
              <w:t>металлов</w:t>
            </w:r>
            <w:proofErr w:type="spellEnd"/>
            <w:r w:rsidRPr="00BF419F">
              <w:rPr>
                <w:rFonts w:ascii="Times New Roman" w:eastAsia="Times New Roman" w:hAnsi="Times New Roman" w:cs="Times New Roman"/>
                <w:sz w:val="24"/>
                <w:szCs w:val="24"/>
              </w:rPr>
              <w:t>.</w:t>
            </w:r>
          </w:p>
        </w:tc>
        <w:tc>
          <w:tcPr>
            <w:tcW w:w="976" w:type="dxa"/>
          </w:tcPr>
          <w:p w14:paraId="3E994896"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1982666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3A9E607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37A3B7E1" w14:textId="58113520"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3AD54B86" w14:textId="1ED216B3" w:rsidTr="00C5346A">
        <w:tc>
          <w:tcPr>
            <w:tcW w:w="670" w:type="dxa"/>
          </w:tcPr>
          <w:p w14:paraId="769345D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21</w:t>
            </w:r>
          </w:p>
        </w:tc>
        <w:tc>
          <w:tcPr>
            <w:tcW w:w="4189" w:type="dxa"/>
          </w:tcPr>
          <w:p w14:paraId="0AEB83FB"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r w:rsidRPr="00BF419F">
              <w:rPr>
                <w:rFonts w:ascii="Times New Roman" w:eastAsia="Times New Roman" w:hAnsi="Times New Roman" w:cs="Times New Roman"/>
                <w:sz w:val="24"/>
                <w:szCs w:val="24"/>
                <w:lang w:val="ru-RU"/>
              </w:rPr>
              <w:t>Металлы в природе. Получение</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металлов.</w:t>
            </w:r>
            <w:r w:rsidRPr="00BF419F">
              <w:rPr>
                <w:rFonts w:ascii="Times New Roman" w:eastAsia="Times New Roman" w:hAnsi="Times New Roman" w:cs="Times New Roman"/>
                <w:spacing w:val="-4"/>
                <w:sz w:val="24"/>
                <w:szCs w:val="24"/>
                <w:lang w:val="ru-RU"/>
              </w:rPr>
              <w:t xml:space="preserve"> </w:t>
            </w:r>
            <w:proofErr w:type="spellStart"/>
            <w:r w:rsidRPr="00BF419F">
              <w:rPr>
                <w:rFonts w:ascii="Times New Roman" w:eastAsia="Times New Roman" w:hAnsi="Times New Roman" w:cs="Times New Roman"/>
                <w:sz w:val="24"/>
                <w:szCs w:val="24"/>
              </w:rPr>
              <w:t>Металлургия</w:t>
            </w:r>
            <w:proofErr w:type="spellEnd"/>
            <w:r w:rsidRPr="00BF419F">
              <w:rPr>
                <w:rFonts w:ascii="Times New Roman" w:eastAsia="Times New Roman" w:hAnsi="Times New Roman" w:cs="Times New Roman"/>
                <w:sz w:val="24"/>
                <w:szCs w:val="24"/>
              </w:rPr>
              <w:t>.</w:t>
            </w:r>
          </w:p>
        </w:tc>
        <w:tc>
          <w:tcPr>
            <w:tcW w:w="976" w:type="dxa"/>
          </w:tcPr>
          <w:p w14:paraId="0832E84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24050F0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711E84B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CBD80F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23A8D268" w14:textId="0D0A009E" w:rsidTr="00C5346A">
        <w:tc>
          <w:tcPr>
            <w:tcW w:w="670" w:type="dxa"/>
          </w:tcPr>
          <w:p w14:paraId="23BF29A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22</w:t>
            </w:r>
          </w:p>
        </w:tc>
        <w:tc>
          <w:tcPr>
            <w:tcW w:w="4189" w:type="dxa"/>
          </w:tcPr>
          <w:p w14:paraId="77AC9FB6" w14:textId="77777777" w:rsidR="00C5346A" w:rsidRPr="00BF419F" w:rsidRDefault="00C5346A" w:rsidP="003E66D5">
            <w:pPr>
              <w:widowControl w:val="0"/>
              <w:spacing w:after="0"/>
              <w:jc w:val="both"/>
              <w:rPr>
                <w:rFonts w:ascii="Times New Roman" w:eastAsia="Times New Roman" w:hAnsi="Times New Roman" w:cs="Times New Roman"/>
                <w:sz w:val="24"/>
                <w:szCs w:val="24"/>
                <w:lang w:val="ru-RU"/>
              </w:rPr>
            </w:pPr>
            <w:r w:rsidRPr="00BF419F">
              <w:rPr>
                <w:rFonts w:ascii="Times New Roman" w:eastAsia="Times New Roman" w:hAnsi="Times New Roman" w:cs="Times New Roman"/>
                <w:sz w:val="24"/>
                <w:szCs w:val="24"/>
                <w:lang w:val="ru-RU"/>
              </w:rPr>
              <w:t>Практическая</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работа</w:t>
            </w:r>
            <w:r w:rsidRPr="00BF419F">
              <w:rPr>
                <w:rFonts w:ascii="Times New Roman" w:eastAsia="Times New Roman" w:hAnsi="Times New Roman" w:cs="Times New Roman"/>
                <w:spacing w:val="-3"/>
                <w:sz w:val="24"/>
                <w:szCs w:val="24"/>
                <w:lang w:val="ru-RU"/>
              </w:rPr>
              <w:t xml:space="preserve"> </w:t>
            </w:r>
            <w:r w:rsidRPr="00BF419F">
              <w:rPr>
                <w:rFonts w:ascii="Times New Roman" w:eastAsia="Times New Roman" w:hAnsi="Times New Roman" w:cs="Times New Roman"/>
                <w:sz w:val="24"/>
                <w:szCs w:val="24"/>
                <w:lang w:val="ru-RU"/>
              </w:rPr>
              <w:t>№</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2.</w:t>
            </w:r>
          </w:p>
          <w:p w14:paraId="3477F8FC"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«Получение</w:t>
            </w:r>
            <w:r w:rsidRPr="00BF419F">
              <w:rPr>
                <w:rFonts w:ascii="Times New Roman" w:eastAsia="Times New Roman" w:hAnsi="Times New Roman" w:cs="Times New Roman"/>
                <w:spacing w:val="-4"/>
                <w:sz w:val="24"/>
                <w:szCs w:val="24"/>
                <w:lang w:val="ru-RU"/>
              </w:rPr>
              <w:t xml:space="preserve"> </w:t>
            </w:r>
            <w:r w:rsidRPr="00BF419F">
              <w:rPr>
                <w:rFonts w:ascii="Times New Roman" w:eastAsia="Times New Roman" w:hAnsi="Times New Roman" w:cs="Times New Roman"/>
                <w:sz w:val="24"/>
                <w:szCs w:val="24"/>
                <w:lang w:val="ru-RU"/>
              </w:rPr>
              <w:t>медного</w:t>
            </w:r>
            <w:r w:rsidRPr="00BF419F">
              <w:rPr>
                <w:rFonts w:ascii="Times New Roman" w:eastAsia="Times New Roman" w:hAnsi="Times New Roman" w:cs="Times New Roman"/>
                <w:spacing w:val="-6"/>
                <w:sz w:val="24"/>
                <w:szCs w:val="24"/>
                <w:lang w:val="ru-RU"/>
              </w:rPr>
              <w:t xml:space="preserve"> </w:t>
            </w:r>
            <w:r w:rsidRPr="00BF419F">
              <w:rPr>
                <w:rFonts w:ascii="Times New Roman" w:eastAsia="Times New Roman" w:hAnsi="Times New Roman" w:cs="Times New Roman"/>
                <w:sz w:val="24"/>
                <w:szCs w:val="24"/>
                <w:lang w:val="ru-RU"/>
              </w:rPr>
              <w:t>купороса».</w:t>
            </w:r>
          </w:p>
        </w:tc>
        <w:tc>
          <w:tcPr>
            <w:tcW w:w="976" w:type="dxa"/>
          </w:tcPr>
          <w:p w14:paraId="7997BCB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4D301BF6"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49AD97E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53C6625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29D05EA6" w14:textId="7CB8C075" w:rsidTr="00C5346A">
        <w:tc>
          <w:tcPr>
            <w:tcW w:w="670" w:type="dxa"/>
          </w:tcPr>
          <w:p w14:paraId="1E9CABB0"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23</w:t>
            </w:r>
          </w:p>
        </w:tc>
        <w:tc>
          <w:tcPr>
            <w:tcW w:w="4189" w:type="dxa"/>
          </w:tcPr>
          <w:p w14:paraId="7B73327C"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Обобщающее повторение по</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теме</w:t>
            </w:r>
            <w:r w:rsidRPr="00BF419F">
              <w:rPr>
                <w:rFonts w:ascii="Times New Roman" w:eastAsia="Times New Roman" w:hAnsi="Times New Roman" w:cs="Times New Roman"/>
                <w:spacing w:val="48"/>
                <w:sz w:val="24"/>
                <w:szCs w:val="24"/>
                <w:lang w:val="ru-RU"/>
              </w:rPr>
              <w:t xml:space="preserve"> </w:t>
            </w:r>
            <w:r w:rsidRPr="00BF419F">
              <w:rPr>
                <w:rFonts w:ascii="Times New Roman" w:eastAsia="Times New Roman" w:hAnsi="Times New Roman" w:cs="Times New Roman"/>
                <w:sz w:val="24"/>
                <w:szCs w:val="24"/>
                <w:lang w:val="ru-RU"/>
              </w:rPr>
              <w:t>«Неорганическая</w:t>
            </w:r>
            <w:r w:rsidRPr="00BF419F">
              <w:rPr>
                <w:rFonts w:ascii="Times New Roman" w:eastAsia="Times New Roman" w:hAnsi="Times New Roman" w:cs="Times New Roman"/>
                <w:spacing w:val="-3"/>
                <w:sz w:val="24"/>
                <w:szCs w:val="24"/>
                <w:lang w:val="ru-RU"/>
              </w:rPr>
              <w:t xml:space="preserve"> </w:t>
            </w:r>
            <w:r w:rsidRPr="00BF419F">
              <w:rPr>
                <w:rFonts w:ascii="Times New Roman" w:eastAsia="Times New Roman" w:hAnsi="Times New Roman" w:cs="Times New Roman"/>
                <w:sz w:val="24"/>
                <w:szCs w:val="24"/>
                <w:lang w:val="ru-RU"/>
              </w:rPr>
              <w:t>химия».</w:t>
            </w:r>
          </w:p>
        </w:tc>
        <w:tc>
          <w:tcPr>
            <w:tcW w:w="976" w:type="dxa"/>
          </w:tcPr>
          <w:p w14:paraId="0D64BE0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6CDBCE1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477D37B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56BC4290"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5A5D7FE7" w14:textId="0F52641C" w:rsidTr="00C5346A">
        <w:tc>
          <w:tcPr>
            <w:tcW w:w="8111" w:type="dxa"/>
            <w:gridSpan w:val="5"/>
          </w:tcPr>
          <w:p w14:paraId="39CBCBF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b/>
                <w:sz w:val="24"/>
                <w:szCs w:val="24"/>
                <w:lang w:val="ru-RU"/>
              </w:rPr>
              <w:t>Научные</w:t>
            </w:r>
            <w:r w:rsidRPr="00BF419F">
              <w:rPr>
                <w:rFonts w:ascii="Times New Roman" w:eastAsia="Times New Roman" w:hAnsi="Times New Roman" w:cs="Times New Roman"/>
                <w:b/>
                <w:spacing w:val="-3"/>
                <w:sz w:val="24"/>
                <w:szCs w:val="24"/>
                <w:lang w:val="ru-RU"/>
              </w:rPr>
              <w:t xml:space="preserve"> </w:t>
            </w:r>
            <w:r w:rsidRPr="00BF419F">
              <w:rPr>
                <w:rFonts w:ascii="Times New Roman" w:eastAsia="Times New Roman" w:hAnsi="Times New Roman" w:cs="Times New Roman"/>
                <w:b/>
                <w:sz w:val="24"/>
                <w:szCs w:val="24"/>
                <w:lang w:val="ru-RU"/>
              </w:rPr>
              <w:t>основы</w:t>
            </w:r>
            <w:r w:rsidRPr="00BF419F">
              <w:rPr>
                <w:rFonts w:ascii="Times New Roman" w:eastAsia="Times New Roman" w:hAnsi="Times New Roman" w:cs="Times New Roman"/>
                <w:b/>
                <w:spacing w:val="-2"/>
                <w:sz w:val="24"/>
                <w:szCs w:val="24"/>
                <w:lang w:val="ru-RU"/>
              </w:rPr>
              <w:t xml:space="preserve"> </w:t>
            </w:r>
            <w:r w:rsidRPr="00BF419F">
              <w:rPr>
                <w:rFonts w:ascii="Times New Roman" w:eastAsia="Times New Roman" w:hAnsi="Times New Roman" w:cs="Times New Roman"/>
                <w:b/>
                <w:sz w:val="24"/>
                <w:szCs w:val="24"/>
                <w:lang w:val="ru-RU"/>
              </w:rPr>
              <w:t>химического</w:t>
            </w:r>
            <w:r w:rsidRPr="00BF419F">
              <w:rPr>
                <w:rFonts w:ascii="Times New Roman" w:eastAsia="Times New Roman" w:hAnsi="Times New Roman" w:cs="Times New Roman"/>
                <w:b/>
                <w:spacing w:val="-4"/>
                <w:sz w:val="24"/>
                <w:szCs w:val="24"/>
                <w:lang w:val="ru-RU"/>
              </w:rPr>
              <w:t xml:space="preserve"> </w:t>
            </w:r>
            <w:r w:rsidRPr="00BF419F">
              <w:rPr>
                <w:rFonts w:ascii="Times New Roman" w:eastAsia="Times New Roman" w:hAnsi="Times New Roman" w:cs="Times New Roman"/>
                <w:b/>
                <w:sz w:val="24"/>
                <w:szCs w:val="24"/>
                <w:lang w:val="ru-RU"/>
              </w:rPr>
              <w:t>производства</w:t>
            </w:r>
            <w:r w:rsidRPr="00BF419F">
              <w:rPr>
                <w:rFonts w:ascii="Times New Roman" w:eastAsia="Times New Roman" w:hAnsi="Times New Roman" w:cs="Times New Roman"/>
                <w:b/>
                <w:spacing w:val="-5"/>
                <w:sz w:val="24"/>
                <w:szCs w:val="24"/>
                <w:lang w:val="ru-RU"/>
              </w:rPr>
              <w:t xml:space="preserve"> </w:t>
            </w:r>
            <w:r w:rsidRPr="00BF419F">
              <w:rPr>
                <w:rFonts w:ascii="Times New Roman" w:eastAsia="Times New Roman" w:hAnsi="Times New Roman" w:cs="Times New Roman"/>
                <w:b/>
                <w:sz w:val="24"/>
                <w:szCs w:val="24"/>
                <w:lang w:val="ru-RU"/>
              </w:rPr>
              <w:t>(6</w:t>
            </w:r>
            <w:r w:rsidRPr="00BF419F">
              <w:rPr>
                <w:rFonts w:ascii="Times New Roman" w:eastAsia="Times New Roman" w:hAnsi="Times New Roman" w:cs="Times New Roman"/>
                <w:b/>
                <w:spacing w:val="-5"/>
                <w:sz w:val="24"/>
                <w:szCs w:val="24"/>
                <w:lang w:val="ru-RU"/>
              </w:rPr>
              <w:t xml:space="preserve"> </w:t>
            </w:r>
            <w:r w:rsidRPr="00BF419F">
              <w:rPr>
                <w:rFonts w:ascii="Times New Roman" w:eastAsia="Times New Roman" w:hAnsi="Times New Roman" w:cs="Times New Roman"/>
                <w:b/>
                <w:sz w:val="24"/>
                <w:szCs w:val="24"/>
                <w:lang w:val="ru-RU"/>
              </w:rPr>
              <w:t>часов)</w:t>
            </w:r>
          </w:p>
        </w:tc>
        <w:tc>
          <w:tcPr>
            <w:tcW w:w="1748" w:type="dxa"/>
          </w:tcPr>
          <w:p w14:paraId="66D738D2" w14:textId="77777777" w:rsidR="00C5346A" w:rsidRPr="00BF419F" w:rsidRDefault="00C5346A" w:rsidP="003E66D5">
            <w:pPr>
              <w:widowControl w:val="0"/>
              <w:spacing w:after="0"/>
              <w:ind w:left="110"/>
              <w:jc w:val="both"/>
              <w:rPr>
                <w:rFonts w:ascii="Times New Roman" w:eastAsia="Times New Roman" w:hAnsi="Times New Roman" w:cs="Times New Roman"/>
                <w:b/>
                <w:sz w:val="24"/>
                <w:szCs w:val="24"/>
                <w:lang w:val="ru-RU"/>
              </w:rPr>
            </w:pPr>
          </w:p>
        </w:tc>
      </w:tr>
      <w:tr w:rsidR="00C5346A" w:rsidRPr="00BF419F" w14:paraId="21DF2700" w14:textId="69ABC866" w:rsidTr="00C5346A">
        <w:tc>
          <w:tcPr>
            <w:tcW w:w="670" w:type="dxa"/>
          </w:tcPr>
          <w:p w14:paraId="50009656"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24</w:t>
            </w:r>
          </w:p>
        </w:tc>
        <w:tc>
          <w:tcPr>
            <w:tcW w:w="4189" w:type="dxa"/>
          </w:tcPr>
          <w:p w14:paraId="41943DC7"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Время в химии. Скорость</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химических</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реакций.</w:t>
            </w:r>
          </w:p>
        </w:tc>
        <w:tc>
          <w:tcPr>
            <w:tcW w:w="976" w:type="dxa"/>
          </w:tcPr>
          <w:p w14:paraId="6F12E1A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4267556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1145126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E33D16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5C44A698" w14:textId="24F5999D" w:rsidTr="00C5346A">
        <w:tc>
          <w:tcPr>
            <w:tcW w:w="670" w:type="dxa"/>
          </w:tcPr>
          <w:p w14:paraId="08E7E5F9"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25</w:t>
            </w:r>
          </w:p>
        </w:tc>
        <w:tc>
          <w:tcPr>
            <w:tcW w:w="4189" w:type="dxa"/>
          </w:tcPr>
          <w:p w14:paraId="436E330F"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Химическое равновесие и</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факторы,</w:t>
            </w:r>
            <w:r w:rsidRPr="00BF419F">
              <w:rPr>
                <w:rFonts w:ascii="Times New Roman" w:eastAsia="Times New Roman" w:hAnsi="Times New Roman" w:cs="Times New Roman"/>
                <w:spacing w:val="-4"/>
                <w:sz w:val="24"/>
                <w:szCs w:val="24"/>
                <w:lang w:val="ru-RU"/>
              </w:rPr>
              <w:t xml:space="preserve"> </w:t>
            </w:r>
            <w:r w:rsidRPr="00BF419F">
              <w:rPr>
                <w:rFonts w:ascii="Times New Roman" w:eastAsia="Times New Roman" w:hAnsi="Times New Roman" w:cs="Times New Roman"/>
                <w:sz w:val="24"/>
                <w:szCs w:val="24"/>
                <w:lang w:val="ru-RU"/>
              </w:rPr>
              <w:t>на</w:t>
            </w:r>
            <w:r w:rsidRPr="00BF419F">
              <w:rPr>
                <w:rFonts w:ascii="Times New Roman" w:eastAsia="Times New Roman" w:hAnsi="Times New Roman" w:cs="Times New Roman"/>
                <w:spacing w:val="-5"/>
                <w:sz w:val="24"/>
                <w:szCs w:val="24"/>
                <w:lang w:val="ru-RU"/>
              </w:rPr>
              <w:t xml:space="preserve"> </w:t>
            </w:r>
            <w:r w:rsidRPr="00BF419F">
              <w:rPr>
                <w:rFonts w:ascii="Times New Roman" w:eastAsia="Times New Roman" w:hAnsi="Times New Roman" w:cs="Times New Roman"/>
                <w:sz w:val="24"/>
                <w:szCs w:val="24"/>
                <w:lang w:val="ru-RU"/>
              </w:rPr>
              <w:t>него</w:t>
            </w:r>
            <w:r w:rsidRPr="00BF419F">
              <w:rPr>
                <w:rFonts w:ascii="Times New Roman" w:eastAsia="Times New Roman" w:hAnsi="Times New Roman" w:cs="Times New Roman"/>
                <w:spacing w:val="-3"/>
                <w:sz w:val="24"/>
                <w:szCs w:val="24"/>
                <w:lang w:val="ru-RU"/>
              </w:rPr>
              <w:t xml:space="preserve"> </w:t>
            </w:r>
            <w:r w:rsidRPr="00BF419F">
              <w:rPr>
                <w:rFonts w:ascii="Times New Roman" w:eastAsia="Times New Roman" w:hAnsi="Times New Roman" w:cs="Times New Roman"/>
                <w:sz w:val="24"/>
                <w:szCs w:val="24"/>
                <w:lang w:val="ru-RU"/>
              </w:rPr>
              <w:t>влияющие.</w:t>
            </w:r>
          </w:p>
        </w:tc>
        <w:tc>
          <w:tcPr>
            <w:tcW w:w="976" w:type="dxa"/>
          </w:tcPr>
          <w:p w14:paraId="75A9A9B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08E1384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4338273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D12E83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13FA2CB7" w14:textId="59643B95" w:rsidTr="00C5346A">
        <w:tc>
          <w:tcPr>
            <w:tcW w:w="670" w:type="dxa"/>
          </w:tcPr>
          <w:p w14:paraId="50B7F19B"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26</w:t>
            </w:r>
          </w:p>
        </w:tc>
        <w:tc>
          <w:tcPr>
            <w:tcW w:w="4189" w:type="dxa"/>
          </w:tcPr>
          <w:p w14:paraId="3BBC9FB9"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Научные принципы</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организации химического</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производства.</w:t>
            </w:r>
          </w:p>
        </w:tc>
        <w:tc>
          <w:tcPr>
            <w:tcW w:w="976" w:type="dxa"/>
          </w:tcPr>
          <w:p w14:paraId="4E4862E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4A0845C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3A6A1D7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54EB1A5"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60517AC9" w14:textId="67020412" w:rsidTr="00C5346A">
        <w:tc>
          <w:tcPr>
            <w:tcW w:w="670" w:type="dxa"/>
          </w:tcPr>
          <w:p w14:paraId="7F9215F5"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27</w:t>
            </w:r>
          </w:p>
        </w:tc>
        <w:tc>
          <w:tcPr>
            <w:tcW w:w="4189" w:type="dxa"/>
          </w:tcPr>
          <w:p w14:paraId="22616206"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Нефть. Природный газ и</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энергетика.</w:t>
            </w:r>
          </w:p>
        </w:tc>
        <w:tc>
          <w:tcPr>
            <w:tcW w:w="976" w:type="dxa"/>
          </w:tcPr>
          <w:p w14:paraId="0CFA4A2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78FADEE7"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4B463AF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53630D9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71D5AC7B" w14:textId="1A0C4427" w:rsidTr="00C5346A">
        <w:tc>
          <w:tcPr>
            <w:tcW w:w="670" w:type="dxa"/>
          </w:tcPr>
          <w:p w14:paraId="30E0556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28</w:t>
            </w:r>
          </w:p>
        </w:tc>
        <w:tc>
          <w:tcPr>
            <w:tcW w:w="4189" w:type="dxa"/>
          </w:tcPr>
          <w:p w14:paraId="2939F95C"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Обобщающее повторение по</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темам «Неорганическая химия»</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и «Научные основы</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химического</w:t>
            </w:r>
            <w:r w:rsidRPr="00BF419F">
              <w:rPr>
                <w:rFonts w:ascii="Times New Roman" w:eastAsia="Times New Roman" w:hAnsi="Times New Roman" w:cs="Times New Roman"/>
                <w:spacing w:val="-2"/>
                <w:sz w:val="24"/>
                <w:szCs w:val="24"/>
                <w:lang w:val="ru-RU"/>
              </w:rPr>
              <w:t xml:space="preserve"> </w:t>
            </w:r>
            <w:r w:rsidRPr="00BF419F">
              <w:rPr>
                <w:rFonts w:ascii="Times New Roman" w:eastAsia="Times New Roman" w:hAnsi="Times New Roman" w:cs="Times New Roman"/>
                <w:sz w:val="24"/>
                <w:szCs w:val="24"/>
                <w:lang w:val="ru-RU"/>
              </w:rPr>
              <w:t>производства».</w:t>
            </w:r>
          </w:p>
        </w:tc>
        <w:tc>
          <w:tcPr>
            <w:tcW w:w="976" w:type="dxa"/>
          </w:tcPr>
          <w:p w14:paraId="30201231"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5966BE7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55A68F56"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639F42C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75709D85" w14:textId="6FD2292E" w:rsidTr="00C5346A">
        <w:tc>
          <w:tcPr>
            <w:tcW w:w="670" w:type="dxa"/>
          </w:tcPr>
          <w:p w14:paraId="2D46ED83"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29</w:t>
            </w:r>
          </w:p>
        </w:tc>
        <w:tc>
          <w:tcPr>
            <w:tcW w:w="4189" w:type="dxa"/>
          </w:tcPr>
          <w:p w14:paraId="151273C3" w14:textId="77777777" w:rsidR="00C5346A" w:rsidRPr="00BF419F" w:rsidRDefault="00C5346A" w:rsidP="003E66D5">
            <w:pPr>
              <w:widowControl w:val="0"/>
              <w:spacing w:after="0"/>
              <w:jc w:val="both"/>
              <w:rPr>
                <w:rFonts w:ascii="Times New Roman" w:eastAsia="Times New Roman" w:hAnsi="Times New Roman" w:cs="Times New Roman"/>
                <w:sz w:val="24"/>
                <w:szCs w:val="24"/>
                <w:lang w:val="ru-RU"/>
              </w:rPr>
            </w:pPr>
            <w:r w:rsidRPr="00BF419F">
              <w:rPr>
                <w:rFonts w:ascii="Times New Roman" w:eastAsia="Times New Roman" w:hAnsi="Times New Roman" w:cs="Times New Roman"/>
                <w:sz w:val="24"/>
                <w:szCs w:val="24"/>
                <w:lang w:val="ru-RU"/>
              </w:rPr>
              <w:t>Контрольная</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работа</w:t>
            </w:r>
            <w:r w:rsidRPr="00BF419F">
              <w:rPr>
                <w:rFonts w:ascii="Times New Roman" w:eastAsia="Times New Roman" w:hAnsi="Times New Roman" w:cs="Times New Roman"/>
                <w:spacing w:val="-2"/>
                <w:sz w:val="24"/>
                <w:szCs w:val="24"/>
                <w:lang w:val="ru-RU"/>
              </w:rPr>
              <w:t xml:space="preserve"> </w:t>
            </w:r>
            <w:r w:rsidRPr="00BF419F">
              <w:rPr>
                <w:rFonts w:ascii="Times New Roman" w:eastAsia="Times New Roman" w:hAnsi="Times New Roman" w:cs="Times New Roman"/>
                <w:sz w:val="24"/>
                <w:szCs w:val="24"/>
                <w:lang w:val="ru-RU"/>
              </w:rPr>
              <w:t>№2.</w:t>
            </w:r>
          </w:p>
          <w:p w14:paraId="7FEFCA04"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«Неорганическая химия.</w:t>
            </w:r>
            <w:r w:rsidRPr="00BF419F">
              <w:rPr>
                <w:rFonts w:ascii="Times New Roman" w:eastAsia="Times New Roman" w:hAnsi="Times New Roman" w:cs="Times New Roman"/>
                <w:spacing w:val="1"/>
                <w:sz w:val="24"/>
                <w:szCs w:val="24"/>
                <w:lang w:val="ru-RU"/>
              </w:rPr>
              <w:t xml:space="preserve"> </w:t>
            </w:r>
            <w:r w:rsidRPr="00BF419F">
              <w:rPr>
                <w:rFonts w:ascii="Times New Roman" w:eastAsia="Times New Roman" w:hAnsi="Times New Roman" w:cs="Times New Roman"/>
                <w:sz w:val="24"/>
                <w:szCs w:val="24"/>
                <w:lang w:val="ru-RU"/>
              </w:rPr>
              <w:t>Научные основы химического</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производства».</w:t>
            </w:r>
          </w:p>
        </w:tc>
        <w:tc>
          <w:tcPr>
            <w:tcW w:w="976" w:type="dxa"/>
          </w:tcPr>
          <w:p w14:paraId="2D25F4E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2431796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190BD17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6C82B5D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5532A179" w14:textId="6D868A69" w:rsidTr="00C5346A">
        <w:tc>
          <w:tcPr>
            <w:tcW w:w="8111" w:type="dxa"/>
            <w:gridSpan w:val="5"/>
          </w:tcPr>
          <w:p w14:paraId="7C57F3D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b/>
                <w:sz w:val="24"/>
                <w:szCs w:val="24"/>
                <w:lang w:val="ru-RU"/>
              </w:rPr>
              <w:t>Химия</w:t>
            </w:r>
            <w:r w:rsidRPr="00BF419F">
              <w:rPr>
                <w:rFonts w:ascii="Times New Roman" w:eastAsia="Times New Roman" w:hAnsi="Times New Roman" w:cs="Times New Roman"/>
                <w:b/>
                <w:spacing w:val="-3"/>
                <w:sz w:val="24"/>
                <w:szCs w:val="24"/>
                <w:lang w:val="ru-RU"/>
              </w:rPr>
              <w:t xml:space="preserve"> </w:t>
            </w:r>
            <w:r w:rsidRPr="00BF419F">
              <w:rPr>
                <w:rFonts w:ascii="Times New Roman" w:eastAsia="Times New Roman" w:hAnsi="Times New Roman" w:cs="Times New Roman"/>
                <w:b/>
                <w:sz w:val="24"/>
                <w:szCs w:val="24"/>
                <w:lang w:val="ru-RU"/>
              </w:rPr>
              <w:t>в</w:t>
            </w:r>
            <w:r w:rsidRPr="00BF419F">
              <w:rPr>
                <w:rFonts w:ascii="Times New Roman" w:eastAsia="Times New Roman" w:hAnsi="Times New Roman" w:cs="Times New Roman"/>
                <w:b/>
                <w:spacing w:val="-2"/>
                <w:sz w:val="24"/>
                <w:szCs w:val="24"/>
                <w:lang w:val="ru-RU"/>
              </w:rPr>
              <w:t xml:space="preserve"> </w:t>
            </w:r>
            <w:r w:rsidRPr="00BF419F">
              <w:rPr>
                <w:rFonts w:ascii="Times New Roman" w:eastAsia="Times New Roman" w:hAnsi="Times New Roman" w:cs="Times New Roman"/>
                <w:b/>
                <w:sz w:val="24"/>
                <w:szCs w:val="24"/>
                <w:lang w:val="ru-RU"/>
              </w:rPr>
              <w:t>жизни</w:t>
            </w:r>
            <w:r w:rsidRPr="00BF419F">
              <w:rPr>
                <w:rFonts w:ascii="Times New Roman" w:eastAsia="Times New Roman" w:hAnsi="Times New Roman" w:cs="Times New Roman"/>
                <w:b/>
                <w:spacing w:val="-1"/>
                <w:sz w:val="24"/>
                <w:szCs w:val="24"/>
                <w:lang w:val="ru-RU"/>
              </w:rPr>
              <w:t xml:space="preserve"> </w:t>
            </w:r>
            <w:r w:rsidRPr="00BF419F">
              <w:rPr>
                <w:rFonts w:ascii="Times New Roman" w:eastAsia="Times New Roman" w:hAnsi="Times New Roman" w:cs="Times New Roman"/>
                <w:b/>
                <w:sz w:val="24"/>
                <w:szCs w:val="24"/>
                <w:lang w:val="ru-RU"/>
              </w:rPr>
              <w:t>и</w:t>
            </w:r>
            <w:r w:rsidRPr="00BF419F">
              <w:rPr>
                <w:rFonts w:ascii="Times New Roman" w:eastAsia="Times New Roman" w:hAnsi="Times New Roman" w:cs="Times New Roman"/>
                <w:b/>
                <w:spacing w:val="-1"/>
                <w:sz w:val="24"/>
                <w:szCs w:val="24"/>
                <w:lang w:val="ru-RU"/>
              </w:rPr>
              <w:t xml:space="preserve"> </w:t>
            </w:r>
            <w:r w:rsidRPr="00BF419F">
              <w:rPr>
                <w:rFonts w:ascii="Times New Roman" w:eastAsia="Times New Roman" w:hAnsi="Times New Roman" w:cs="Times New Roman"/>
                <w:b/>
                <w:sz w:val="24"/>
                <w:szCs w:val="24"/>
                <w:lang w:val="ru-RU"/>
              </w:rPr>
              <w:t>обществе</w:t>
            </w:r>
            <w:r w:rsidRPr="00BF419F">
              <w:rPr>
                <w:rFonts w:ascii="Times New Roman" w:eastAsia="Times New Roman" w:hAnsi="Times New Roman" w:cs="Times New Roman"/>
                <w:b/>
                <w:spacing w:val="-1"/>
                <w:sz w:val="24"/>
                <w:szCs w:val="24"/>
                <w:lang w:val="ru-RU"/>
              </w:rPr>
              <w:t xml:space="preserve"> </w:t>
            </w:r>
            <w:r w:rsidRPr="00BF419F">
              <w:rPr>
                <w:rFonts w:ascii="Times New Roman" w:eastAsia="Times New Roman" w:hAnsi="Times New Roman" w:cs="Times New Roman"/>
                <w:b/>
                <w:sz w:val="24"/>
                <w:szCs w:val="24"/>
                <w:lang w:val="ru-RU"/>
              </w:rPr>
              <w:t>(5</w:t>
            </w:r>
            <w:r w:rsidRPr="00BF419F">
              <w:rPr>
                <w:rFonts w:ascii="Times New Roman" w:eastAsia="Times New Roman" w:hAnsi="Times New Roman" w:cs="Times New Roman"/>
                <w:b/>
                <w:spacing w:val="-4"/>
                <w:sz w:val="24"/>
                <w:szCs w:val="24"/>
                <w:lang w:val="ru-RU"/>
              </w:rPr>
              <w:t xml:space="preserve"> </w:t>
            </w:r>
            <w:r w:rsidRPr="00BF419F">
              <w:rPr>
                <w:rFonts w:ascii="Times New Roman" w:eastAsia="Times New Roman" w:hAnsi="Times New Roman" w:cs="Times New Roman"/>
                <w:b/>
                <w:sz w:val="24"/>
                <w:szCs w:val="24"/>
                <w:lang w:val="ru-RU"/>
              </w:rPr>
              <w:t>часа)</w:t>
            </w:r>
          </w:p>
        </w:tc>
        <w:tc>
          <w:tcPr>
            <w:tcW w:w="1748" w:type="dxa"/>
          </w:tcPr>
          <w:p w14:paraId="5D78DCD9" w14:textId="77777777" w:rsidR="00C5346A" w:rsidRPr="00BF419F" w:rsidRDefault="00C5346A" w:rsidP="003E66D5">
            <w:pPr>
              <w:widowControl w:val="0"/>
              <w:spacing w:after="0"/>
              <w:ind w:left="110"/>
              <w:jc w:val="both"/>
              <w:rPr>
                <w:rFonts w:ascii="Times New Roman" w:eastAsia="Times New Roman" w:hAnsi="Times New Roman" w:cs="Times New Roman"/>
                <w:b/>
                <w:sz w:val="24"/>
                <w:szCs w:val="24"/>
                <w:lang w:val="ru-RU"/>
              </w:rPr>
            </w:pPr>
          </w:p>
        </w:tc>
      </w:tr>
      <w:tr w:rsidR="00C5346A" w:rsidRPr="00BF419F" w14:paraId="10DF9A31" w14:textId="00BD50AB" w:rsidTr="00C5346A">
        <w:tc>
          <w:tcPr>
            <w:tcW w:w="670" w:type="dxa"/>
          </w:tcPr>
          <w:p w14:paraId="1269907A"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30</w:t>
            </w:r>
          </w:p>
        </w:tc>
        <w:tc>
          <w:tcPr>
            <w:tcW w:w="4189" w:type="dxa"/>
          </w:tcPr>
          <w:p w14:paraId="76D852E9"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Химия</w:t>
            </w:r>
            <w:proofErr w:type="spellEnd"/>
            <w:r w:rsidRPr="00BF419F">
              <w:rPr>
                <w:rFonts w:ascii="Times New Roman" w:eastAsia="Times New Roman" w:hAnsi="Times New Roman" w:cs="Times New Roman"/>
                <w:sz w:val="24"/>
                <w:szCs w:val="24"/>
              </w:rPr>
              <w:t xml:space="preserve"> </w:t>
            </w:r>
            <w:proofErr w:type="spellStart"/>
            <w:r w:rsidRPr="00BF419F">
              <w:rPr>
                <w:rFonts w:ascii="Times New Roman" w:eastAsia="Times New Roman" w:hAnsi="Times New Roman" w:cs="Times New Roman"/>
                <w:sz w:val="24"/>
                <w:szCs w:val="24"/>
              </w:rPr>
              <w:t>пищи</w:t>
            </w:r>
            <w:proofErr w:type="spellEnd"/>
            <w:r w:rsidRPr="00BF419F">
              <w:rPr>
                <w:rFonts w:ascii="Times New Roman" w:eastAsia="Times New Roman" w:hAnsi="Times New Roman" w:cs="Times New Roman"/>
                <w:sz w:val="24"/>
                <w:szCs w:val="24"/>
              </w:rPr>
              <w:t xml:space="preserve">. </w:t>
            </w:r>
            <w:proofErr w:type="spellStart"/>
            <w:r w:rsidRPr="00BF419F">
              <w:rPr>
                <w:rFonts w:ascii="Times New Roman" w:eastAsia="Times New Roman" w:hAnsi="Times New Roman" w:cs="Times New Roman"/>
                <w:sz w:val="24"/>
                <w:szCs w:val="24"/>
              </w:rPr>
              <w:t>Лекарственные</w:t>
            </w:r>
            <w:proofErr w:type="spellEnd"/>
            <w:r w:rsidRPr="00BF419F">
              <w:rPr>
                <w:rFonts w:ascii="Times New Roman" w:eastAsia="Times New Roman" w:hAnsi="Times New Roman" w:cs="Times New Roman"/>
                <w:spacing w:val="-52"/>
                <w:sz w:val="24"/>
                <w:szCs w:val="24"/>
              </w:rPr>
              <w:t xml:space="preserve"> </w:t>
            </w:r>
            <w:proofErr w:type="spellStart"/>
            <w:r w:rsidRPr="00BF419F">
              <w:rPr>
                <w:rFonts w:ascii="Times New Roman" w:eastAsia="Times New Roman" w:hAnsi="Times New Roman" w:cs="Times New Roman"/>
                <w:sz w:val="24"/>
                <w:szCs w:val="24"/>
              </w:rPr>
              <w:t>средства</w:t>
            </w:r>
            <w:proofErr w:type="spellEnd"/>
            <w:r w:rsidRPr="00BF419F">
              <w:rPr>
                <w:rFonts w:ascii="Times New Roman" w:eastAsia="Times New Roman" w:hAnsi="Times New Roman" w:cs="Times New Roman"/>
                <w:sz w:val="24"/>
                <w:szCs w:val="24"/>
              </w:rPr>
              <w:t>.</w:t>
            </w:r>
          </w:p>
        </w:tc>
        <w:tc>
          <w:tcPr>
            <w:tcW w:w="976" w:type="dxa"/>
          </w:tcPr>
          <w:p w14:paraId="63F1B67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4AF2F7BC"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6616B9B7"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79CC6FCF" w14:textId="273003B0"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68244317" w14:textId="32EA412D" w:rsidTr="00C5346A">
        <w:tc>
          <w:tcPr>
            <w:tcW w:w="670" w:type="dxa"/>
          </w:tcPr>
          <w:p w14:paraId="6D2B152D"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lastRenderedPageBreak/>
              <w:t>31</w:t>
            </w:r>
          </w:p>
        </w:tc>
        <w:tc>
          <w:tcPr>
            <w:tcW w:w="4189" w:type="dxa"/>
          </w:tcPr>
          <w:p w14:paraId="28D85536"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lang w:val="ru-RU"/>
              </w:rPr>
            </w:pPr>
            <w:r w:rsidRPr="00BF419F">
              <w:rPr>
                <w:rFonts w:ascii="Times New Roman" w:eastAsia="Times New Roman" w:hAnsi="Times New Roman" w:cs="Times New Roman"/>
                <w:sz w:val="24"/>
                <w:szCs w:val="24"/>
                <w:lang w:val="ru-RU"/>
              </w:rPr>
              <w:t>Косметические и парфюмерные</w:t>
            </w:r>
            <w:r w:rsidRPr="00BF419F">
              <w:rPr>
                <w:rFonts w:ascii="Times New Roman" w:eastAsia="Times New Roman" w:hAnsi="Times New Roman" w:cs="Times New Roman"/>
                <w:spacing w:val="-52"/>
                <w:sz w:val="24"/>
                <w:szCs w:val="24"/>
                <w:lang w:val="ru-RU"/>
              </w:rPr>
              <w:t xml:space="preserve"> </w:t>
            </w:r>
            <w:r w:rsidRPr="00BF419F">
              <w:rPr>
                <w:rFonts w:ascii="Times New Roman" w:eastAsia="Times New Roman" w:hAnsi="Times New Roman" w:cs="Times New Roman"/>
                <w:sz w:val="24"/>
                <w:szCs w:val="24"/>
                <w:lang w:val="ru-RU"/>
              </w:rPr>
              <w:t>средства.</w:t>
            </w:r>
            <w:r w:rsidRPr="00BF419F">
              <w:rPr>
                <w:rFonts w:ascii="Times New Roman" w:eastAsia="Times New Roman" w:hAnsi="Times New Roman" w:cs="Times New Roman"/>
                <w:spacing w:val="-3"/>
                <w:sz w:val="24"/>
                <w:szCs w:val="24"/>
                <w:lang w:val="ru-RU"/>
              </w:rPr>
              <w:t xml:space="preserve"> </w:t>
            </w:r>
            <w:r w:rsidRPr="00BF419F">
              <w:rPr>
                <w:rFonts w:ascii="Times New Roman" w:eastAsia="Times New Roman" w:hAnsi="Times New Roman" w:cs="Times New Roman"/>
                <w:sz w:val="24"/>
                <w:szCs w:val="24"/>
                <w:lang w:val="ru-RU"/>
              </w:rPr>
              <w:t>Бытовая</w:t>
            </w:r>
            <w:r w:rsidRPr="00BF419F">
              <w:rPr>
                <w:rFonts w:ascii="Times New Roman" w:eastAsia="Times New Roman" w:hAnsi="Times New Roman" w:cs="Times New Roman"/>
                <w:spacing w:val="-3"/>
                <w:sz w:val="24"/>
                <w:szCs w:val="24"/>
                <w:lang w:val="ru-RU"/>
              </w:rPr>
              <w:t xml:space="preserve"> </w:t>
            </w:r>
            <w:r w:rsidRPr="00BF419F">
              <w:rPr>
                <w:rFonts w:ascii="Times New Roman" w:eastAsia="Times New Roman" w:hAnsi="Times New Roman" w:cs="Times New Roman"/>
                <w:sz w:val="24"/>
                <w:szCs w:val="24"/>
                <w:lang w:val="ru-RU"/>
              </w:rPr>
              <w:t>химия.</w:t>
            </w:r>
          </w:p>
        </w:tc>
        <w:tc>
          <w:tcPr>
            <w:tcW w:w="976" w:type="dxa"/>
          </w:tcPr>
          <w:p w14:paraId="0E49C7D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3F83768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31676F44"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5FD32CCB" w14:textId="780A4276" w:rsidR="00C5346A" w:rsidRPr="00BF419F" w:rsidRDefault="00BF419F" w:rsidP="003E66D5">
            <w:pPr>
              <w:widowControl w:val="0"/>
              <w:spacing w:after="0"/>
              <w:ind w:left="110"/>
              <w:jc w:val="both"/>
              <w:rPr>
                <w:rFonts w:ascii="Times New Roman" w:eastAsia="Times New Roman" w:hAnsi="Times New Roman" w:cs="Times New Roman"/>
                <w:color w:val="000000"/>
                <w:sz w:val="24"/>
                <w:szCs w:val="24"/>
                <w:lang w:val="ru-RU"/>
              </w:rPr>
            </w:pPr>
            <w:r w:rsidRPr="00BF419F">
              <w:rPr>
                <w:rFonts w:ascii="Times New Roman" w:hAnsi="Times New Roman" w:cs="Times New Roman"/>
                <w:sz w:val="24"/>
                <w:szCs w:val="24"/>
                <w:lang w:val="ru-RU"/>
              </w:rPr>
              <w:t>Датчик</w:t>
            </w:r>
            <w:r w:rsidRPr="00BF419F">
              <w:rPr>
                <w:rFonts w:ascii="Times New Roman" w:hAnsi="Times New Roman" w:cs="Times New Roman"/>
                <w:spacing w:val="-2"/>
                <w:sz w:val="24"/>
                <w:szCs w:val="24"/>
                <w:lang w:val="ru-RU"/>
              </w:rPr>
              <w:t xml:space="preserve"> </w:t>
            </w:r>
            <w:r w:rsidRPr="00BF419F">
              <w:rPr>
                <w:rFonts w:ascii="Times New Roman" w:hAnsi="Times New Roman" w:cs="Times New Roman"/>
                <w:sz w:val="24"/>
                <w:szCs w:val="24"/>
                <w:lang w:val="ru-RU"/>
              </w:rPr>
              <w:t>рН. Датчик</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высокой</w:t>
            </w:r>
            <w:r w:rsidRPr="00BF419F">
              <w:rPr>
                <w:rFonts w:ascii="Times New Roman" w:hAnsi="Times New Roman" w:cs="Times New Roman"/>
                <w:spacing w:val="1"/>
                <w:sz w:val="24"/>
                <w:szCs w:val="24"/>
                <w:lang w:val="ru-RU"/>
              </w:rPr>
              <w:t xml:space="preserve"> </w:t>
            </w:r>
            <w:r w:rsidRPr="00BF419F">
              <w:rPr>
                <w:rFonts w:ascii="Times New Roman" w:hAnsi="Times New Roman" w:cs="Times New Roman"/>
                <w:sz w:val="24"/>
                <w:szCs w:val="24"/>
                <w:lang w:val="ru-RU"/>
              </w:rPr>
              <w:t>температуры, д</w:t>
            </w:r>
            <w:r w:rsidRPr="00BF419F">
              <w:rPr>
                <w:rFonts w:ascii="Times New Roman" w:hAnsi="Times New Roman" w:cs="Times New Roman"/>
                <w:spacing w:val="-2"/>
                <w:sz w:val="24"/>
                <w:szCs w:val="24"/>
                <w:lang w:val="ru-RU"/>
              </w:rPr>
              <w:t>атчик</w:t>
            </w:r>
            <w:r w:rsidRPr="00BF419F">
              <w:rPr>
                <w:rFonts w:ascii="Times New Roman" w:hAnsi="Times New Roman" w:cs="Times New Roman"/>
                <w:spacing w:val="-57"/>
                <w:sz w:val="24"/>
                <w:szCs w:val="24"/>
                <w:lang w:val="ru-RU"/>
              </w:rPr>
              <w:t xml:space="preserve"> </w:t>
            </w:r>
            <w:r w:rsidRPr="00BF419F">
              <w:rPr>
                <w:rFonts w:ascii="Times New Roman" w:hAnsi="Times New Roman" w:cs="Times New Roman"/>
                <w:sz w:val="24"/>
                <w:szCs w:val="24"/>
                <w:lang w:val="ru-RU"/>
              </w:rPr>
              <w:t>температуры платиновый</w:t>
            </w:r>
          </w:p>
        </w:tc>
      </w:tr>
      <w:tr w:rsidR="00C5346A" w:rsidRPr="00BF419F" w14:paraId="08FB244D" w14:textId="436A5298" w:rsidTr="00C5346A">
        <w:tc>
          <w:tcPr>
            <w:tcW w:w="670" w:type="dxa"/>
          </w:tcPr>
          <w:p w14:paraId="522EBCD2"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32</w:t>
            </w:r>
          </w:p>
        </w:tc>
        <w:tc>
          <w:tcPr>
            <w:tcW w:w="4189" w:type="dxa"/>
          </w:tcPr>
          <w:p w14:paraId="660E9A9B" w14:textId="77777777" w:rsidR="00C5346A" w:rsidRPr="00BF419F" w:rsidRDefault="00C5346A" w:rsidP="003E66D5">
            <w:pPr>
              <w:widowControl w:val="0"/>
              <w:spacing w:before="40" w:after="0"/>
              <w:jc w:val="both"/>
              <w:outlineLvl w:val="1"/>
              <w:rPr>
                <w:rFonts w:ascii="Times New Roman" w:eastAsia="Times New Roman" w:hAnsi="Times New Roman" w:cs="Times New Roman"/>
                <w:color w:val="000000"/>
                <w:sz w:val="24"/>
                <w:szCs w:val="24"/>
              </w:rPr>
            </w:pPr>
            <w:proofErr w:type="spellStart"/>
            <w:r w:rsidRPr="00BF419F">
              <w:rPr>
                <w:rFonts w:ascii="Times New Roman" w:eastAsia="Times New Roman" w:hAnsi="Times New Roman" w:cs="Times New Roman"/>
                <w:sz w:val="24"/>
                <w:szCs w:val="24"/>
              </w:rPr>
              <w:t>Химия</w:t>
            </w:r>
            <w:proofErr w:type="spellEnd"/>
            <w:r w:rsidRPr="00BF419F">
              <w:rPr>
                <w:rFonts w:ascii="Times New Roman" w:eastAsia="Times New Roman" w:hAnsi="Times New Roman" w:cs="Times New Roman"/>
                <w:spacing w:val="-2"/>
                <w:sz w:val="24"/>
                <w:szCs w:val="24"/>
              </w:rPr>
              <w:t xml:space="preserve"> </w:t>
            </w:r>
            <w:r w:rsidRPr="00BF419F">
              <w:rPr>
                <w:rFonts w:ascii="Times New Roman" w:eastAsia="Times New Roman" w:hAnsi="Times New Roman" w:cs="Times New Roman"/>
                <w:sz w:val="24"/>
                <w:szCs w:val="24"/>
              </w:rPr>
              <w:t>в</w:t>
            </w:r>
            <w:r w:rsidRPr="00BF419F">
              <w:rPr>
                <w:rFonts w:ascii="Times New Roman" w:eastAsia="Times New Roman" w:hAnsi="Times New Roman" w:cs="Times New Roman"/>
                <w:spacing w:val="-2"/>
                <w:sz w:val="24"/>
                <w:szCs w:val="24"/>
              </w:rPr>
              <w:t xml:space="preserve"> </w:t>
            </w:r>
            <w:proofErr w:type="spellStart"/>
            <w:r w:rsidRPr="00BF419F">
              <w:rPr>
                <w:rFonts w:ascii="Times New Roman" w:eastAsia="Times New Roman" w:hAnsi="Times New Roman" w:cs="Times New Roman"/>
                <w:sz w:val="24"/>
                <w:szCs w:val="24"/>
              </w:rPr>
              <w:t>сельском</w:t>
            </w:r>
            <w:proofErr w:type="spellEnd"/>
            <w:r w:rsidRPr="00BF419F">
              <w:rPr>
                <w:rFonts w:ascii="Times New Roman" w:eastAsia="Times New Roman" w:hAnsi="Times New Roman" w:cs="Times New Roman"/>
                <w:spacing w:val="-3"/>
                <w:sz w:val="24"/>
                <w:szCs w:val="24"/>
              </w:rPr>
              <w:t xml:space="preserve"> </w:t>
            </w:r>
            <w:proofErr w:type="spellStart"/>
            <w:r w:rsidRPr="00BF419F">
              <w:rPr>
                <w:rFonts w:ascii="Times New Roman" w:eastAsia="Times New Roman" w:hAnsi="Times New Roman" w:cs="Times New Roman"/>
                <w:sz w:val="24"/>
                <w:szCs w:val="24"/>
              </w:rPr>
              <w:t>хозяйстве</w:t>
            </w:r>
            <w:proofErr w:type="spellEnd"/>
          </w:p>
        </w:tc>
        <w:tc>
          <w:tcPr>
            <w:tcW w:w="976" w:type="dxa"/>
          </w:tcPr>
          <w:p w14:paraId="594E0FB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22BEA0E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063060B8"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60EF6BC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60E62228" w14:textId="5C07AED4" w:rsidTr="00C5346A">
        <w:tc>
          <w:tcPr>
            <w:tcW w:w="670" w:type="dxa"/>
          </w:tcPr>
          <w:p w14:paraId="25AC4CF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33</w:t>
            </w:r>
          </w:p>
        </w:tc>
        <w:tc>
          <w:tcPr>
            <w:tcW w:w="4189" w:type="dxa"/>
          </w:tcPr>
          <w:p w14:paraId="5E110235" w14:textId="77777777" w:rsidR="00C5346A" w:rsidRPr="00BF419F" w:rsidRDefault="00C5346A" w:rsidP="003E66D5">
            <w:pPr>
              <w:widowControl w:val="0"/>
              <w:spacing w:before="40" w:after="0"/>
              <w:jc w:val="both"/>
              <w:outlineLvl w:val="1"/>
              <w:rPr>
                <w:rFonts w:ascii="Times New Roman" w:eastAsia="Times New Roman" w:hAnsi="Times New Roman" w:cs="Times New Roman"/>
                <w:sz w:val="24"/>
                <w:szCs w:val="24"/>
              </w:rPr>
            </w:pPr>
            <w:proofErr w:type="spellStart"/>
            <w:r w:rsidRPr="00BF419F">
              <w:rPr>
                <w:rFonts w:ascii="Times New Roman" w:eastAsia="Times New Roman" w:hAnsi="Times New Roman" w:cs="Times New Roman"/>
                <w:sz w:val="24"/>
                <w:szCs w:val="24"/>
              </w:rPr>
              <w:t>Химия</w:t>
            </w:r>
            <w:proofErr w:type="spellEnd"/>
            <w:r w:rsidRPr="00BF419F">
              <w:rPr>
                <w:rFonts w:ascii="Times New Roman" w:eastAsia="Times New Roman" w:hAnsi="Times New Roman" w:cs="Times New Roman"/>
                <w:spacing w:val="-4"/>
                <w:sz w:val="24"/>
                <w:szCs w:val="24"/>
              </w:rPr>
              <w:t xml:space="preserve"> </w:t>
            </w:r>
            <w:r w:rsidRPr="00BF419F">
              <w:rPr>
                <w:rFonts w:ascii="Times New Roman" w:eastAsia="Times New Roman" w:hAnsi="Times New Roman" w:cs="Times New Roman"/>
                <w:sz w:val="24"/>
                <w:szCs w:val="24"/>
              </w:rPr>
              <w:t>в</w:t>
            </w:r>
            <w:r w:rsidRPr="00BF419F">
              <w:rPr>
                <w:rFonts w:ascii="Times New Roman" w:eastAsia="Times New Roman" w:hAnsi="Times New Roman" w:cs="Times New Roman"/>
                <w:spacing w:val="-2"/>
                <w:sz w:val="24"/>
                <w:szCs w:val="24"/>
              </w:rPr>
              <w:t xml:space="preserve"> </w:t>
            </w:r>
            <w:proofErr w:type="spellStart"/>
            <w:r w:rsidRPr="00BF419F">
              <w:rPr>
                <w:rFonts w:ascii="Times New Roman" w:eastAsia="Times New Roman" w:hAnsi="Times New Roman" w:cs="Times New Roman"/>
                <w:sz w:val="24"/>
                <w:szCs w:val="24"/>
              </w:rPr>
              <w:t>строительстве</w:t>
            </w:r>
            <w:proofErr w:type="spellEnd"/>
            <w:r w:rsidRPr="00BF419F">
              <w:rPr>
                <w:rFonts w:ascii="Times New Roman" w:eastAsia="Times New Roman" w:hAnsi="Times New Roman" w:cs="Times New Roman"/>
                <w:sz w:val="24"/>
                <w:szCs w:val="24"/>
              </w:rPr>
              <w:t>.</w:t>
            </w:r>
          </w:p>
        </w:tc>
        <w:tc>
          <w:tcPr>
            <w:tcW w:w="976" w:type="dxa"/>
          </w:tcPr>
          <w:p w14:paraId="4D8E95BA"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7212DEAD"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58F59872"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2DCAD18F"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r w:rsidR="00C5346A" w:rsidRPr="00BF419F" w14:paraId="24BFF34B" w14:textId="58D62CEB" w:rsidTr="00C5346A">
        <w:tc>
          <w:tcPr>
            <w:tcW w:w="670" w:type="dxa"/>
          </w:tcPr>
          <w:p w14:paraId="77B94314" w14:textId="77777777" w:rsidR="00C5346A" w:rsidRPr="00BF419F" w:rsidRDefault="00C5346A" w:rsidP="003E66D5">
            <w:pPr>
              <w:widowControl w:val="0"/>
              <w:spacing w:after="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34</w:t>
            </w:r>
          </w:p>
        </w:tc>
        <w:tc>
          <w:tcPr>
            <w:tcW w:w="4189" w:type="dxa"/>
          </w:tcPr>
          <w:p w14:paraId="194F3B59" w14:textId="77777777" w:rsidR="00C5346A" w:rsidRPr="00BF419F" w:rsidRDefault="00C5346A" w:rsidP="003E66D5">
            <w:pPr>
              <w:widowControl w:val="0"/>
              <w:spacing w:before="40" w:after="0"/>
              <w:jc w:val="both"/>
              <w:outlineLvl w:val="1"/>
              <w:rPr>
                <w:rFonts w:ascii="Times New Roman" w:eastAsia="Times New Roman" w:hAnsi="Times New Roman" w:cs="Times New Roman"/>
                <w:sz w:val="24"/>
                <w:szCs w:val="24"/>
              </w:rPr>
            </w:pPr>
            <w:r w:rsidRPr="00BF419F">
              <w:rPr>
                <w:rFonts w:ascii="Times New Roman" w:eastAsia="Times New Roman" w:hAnsi="Times New Roman" w:cs="Times New Roman"/>
                <w:sz w:val="24"/>
                <w:szCs w:val="24"/>
              </w:rPr>
              <w:t>«</w:t>
            </w:r>
            <w:proofErr w:type="spellStart"/>
            <w:r w:rsidRPr="00BF419F">
              <w:rPr>
                <w:rFonts w:ascii="Times New Roman" w:eastAsia="Times New Roman" w:hAnsi="Times New Roman" w:cs="Times New Roman"/>
                <w:sz w:val="24"/>
                <w:szCs w:val="24"/>
              </w:rPr>
              <w:t>Зеленая</w:t>
            </w:r>
            <w:proofErr w:type="spellEnd"/>
            <w:r w:rsidRPr="00BF419F">
              <w:rPr>
                <w:rFonts w:ascii="Times New Roman" w:eastAsia="Times New Roman" w:hAnsi="Times New Roman" w:cs="Times New Roman"/>
                <w:sz w:val="24"/>
                <w:szCs w:val="24"/>
              </w:rPr>
              <w:t>»</w:t>
            </w:r>
            <w:r w:rsidRPr="00BF419F">
              <w:rPr>
                <w:rFonts w:ascii="Times New Roman" w:eastAsia="Times New Roman" w:hAnsi="Times New Roman" w:cs="Times New Roman"/>
                <w:spacing w:val="-7"/>
                <w:sz w:val="24"/>
                <w:szCs w:val="24"/>
              </w:rPr>
              <w:t xml:space="preserve"> </w:t>
            </w:r>
            <w:proofErr w:type="spellStart"/>
            <w:r w:rsidRPr="00BF419F">
              <w:rPr>
                <w:rFonts w:ascii="Times New Roman" w:eastAsia="Times New Roman" w:hAnsi="Times New Roman" w:cs="Times New Roman"/>
                <w:sz w:val="24"/>
                <w:szCs w:val="24"/>
              </w:rPr>
              <w:t>химия</w:t>
            </w:r>
            <w:proofErr w:type="spellEnd"/>
            <w:r w:rsidRPr="00BF419F">
              <w:rPr>
                <w:rFonts w:ascii="Times New Roman" w:eastAsia="Times New Roman" w:hAnsi="Times New Roman" w:cs="Times New Roman"/>
                <w:sz w:val="24"/>
                <w:szCs w:val="24"/>
              </w:rPr>
              <w:t>.</w:t>
            </w:r>
          </w:p>
        </w:tc>
        <w:tc>
          <w:tcPr>
            <w:tcW w:w="976" w:type="dxa"/>
          </w:tcPr>
          <w:p w14:paraId="0FA47A29"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r w:rsidRPr="00BF419F">
              <w:rPr>
                <w:rFonts w:ascii="Times New Roman" w:eastAsia="Times New Roman" w:hAnsi="Times New Roman" w:cs="Times New Roman"/>
                <w:color w:val="000000"/>
                <w:sz w:val="24"/>
                <w:szCs w:val="24"/>
              </w:rPr>
              <w:t>1</w:t>
            </w:r>
          </w:p>
        </w:tc>
        <w:tc>
          <w:tcPr>
            <w:tcW w:w="988" w:type="dxa"/>
          </w:tcPr>
          <w:p w14:paraId="33EF2C8B"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288" w:type="dxa"/>
          </w:tcPr>
          <w:p w14:paraId="798CAC6E"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c>
          <w:tcPr>
            <w:tcW w:w="1748" w:type="dxa"/>
          </w:tcPr>
          <w:p w14:paraId="2B8628A3" w14:textId="77777777" w:rsidR="00C5346A" w:rsidRPr="00BF419F" w:rsidRDefault="00C5346A" w:rsidP="003E66D5">
            <w:pPr>
              <w:widowControl w:val="0"/>
              <w:spacing w:after="0"/>
              <w:ind w:left="110"/>
              <w:jc w:val="both"/>
              <w:rPr>
                <w:rFonts w:ascii="Times New Roman" w:eastAsia="Times New Roman" w:hAnsi="Times New Roman" w:cs="Times New Roman"/>
                <w:color w:val="000000"/>
                <w:sz w:val="24"/>
                <w:szCs w:val="24"/>
              </w:rPr>
            </w:pPr>
          </w:p>
        </w:tc>
      </w:tr>
    </w:tbl>
    <w:p w14:paraId="10985B2D" w14:textId="2A02E124" w:rsidR="00BF419F" w:rsidRDefault="00BF419F" w:rsidP="005F43FC">
      <w:pPr>
        <w:spacing w:after="0"/>
        <w:jc w:val="both"/>
        <w:rPr>
          <w:rFonts w:ascii="Times New Roman" w:hAnsi="Times New Roman"/>
          <w:sz w:val="24"/>
          <w:szCs w:val="24"/>
        </w:rPr>
      </w:pPr>
    </w:p>
    <w:p w14:paraId="4B83F493" w14:textId="77777777" w:rsidR="00BF419F" w:rsidRDefault="00BF419F">
      <w:pPr>
        <w:spacing w:after="0" w:line="240" w:lineRule="auto"/>
        <w:rPr>
          <w:rFonts w:ascii="Times New Roman" w:hAnsi="Times New Roman"/>
          <w:sz w:val="24"/>
          <w:szCs w:val="24"/>
        </w:rPr>
      </w:pPr>
      <w:r>
        <w:rPr>
          <w:rFonts w:ascii="Times New Roman" w:hAnsi="Times New Roman"/>
          <w:sz w:val="24"/>
          <w:szCs w:val="24"/>
        </w:rPr>
        <w:br w:type="page"/>
      </w:r>
    </w:p>
    <w:p w14:paraId="7712DF06" w14:textId="77777777" w:rsidR="00EC0D74" w:rsidRPr="00BF419F" w:rsidRDefault="00EC0D74" w:rsidP="005F43FC">
      <w:pPr>
        <w:spacing w:after="0"/>
        <w:jc w:val="both"/>
        <w:rPr>
          <w:rFonts w:ascii="Times New Roman" w:hAnsi="Times New Roman"/>
          <w:sz w:val="24"/>
          <w:szCs w:val="24"/>
        </w:rPr>
      </w:pPr>
    </w:p>
    <w:sectPr w:rsidR="00EC0D74" w:rsidRPr="00BF419F" w:rsidSect="00EC0D74">
      <w:footerReference w:type="default" r:id="rId9"/>
      <w:pgSz w:w="11906" w:h="16838"/>
      <w:pgMar w:top="737" w:right="851" w:bottom="851" w:left="90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19062" w14:textId="77777777" w:rsidR="00972E2C" w:rsidRDefault="00972E2C">
      <w:pPr>
        <w:spacing w:after="0" w:line="240" w:lineRule="auto"/>
      </w:pPr>
      <w:r>
        <w:separator/>
      </w:r>
    </w:p>
  </w:endnote>
  <w:endnote w:type="continuationSeparator" w:id="0">
    <w:p w14:paraId="105497AF" w14:textId="77777777" w:rsidR="00972E2C" w:rsidRDefault="0097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charset w:val="00"/>
    <w:family w:val="decorativ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62254"/>
      <w:docPartObj>
        <w:docPartGallery w:val="Page Numbers (Bottom of Page)"/>
        <w:docPartUnique/>
      </w:docPartObj>
    </w:sdtPr>
    <w:sdtEndPr/>
    <w:sdtContent>
      <w:p w14:paraId="6173944F" w14:textId="1DE92E03" w:rsidR="002E21E5" w:rsidRDefault="002E21E5">
        <w:pPr>
          <w:pStyle w:val="af"/>
          <w:jc w:val="right"/>
        </w:pPr>
        <w:r w:rsidRPr="004B4FC5">
          <w:rPr>
            <w:sz w:val="24"/>
            <w:szCs w:val="24"/>
          </w:rPr>
          <w:fldChar w:fldCharType="begin"/>
        </w:r>
        <w:r w:rsidRPr="004B4FC5">
          <w:rPr>
            <w:sz w:val="24"/>
            <w:szCs w:val="24"/>
          </w:rPr>
          <w:instrText>PAGE   \* MERGEFORMAT</w:instrText>
        </w:r>
        <w:r w:rsidRPr="004B4FC5">
          <w:rPr>
            <w:sz w:val="24"/>
            <w:szCs w:val="24"/>
          </w:rPr>
          <w:fldChar w:fldCharType="separate"/>
        </w:r>
        <w:r w:rsidR="00FE1F50">
          <w:rPr>
            <w:noProof/>
            <w:sz w:val="24"/>
            <w:szCs w:val="24"/>
          </w:rPr>
          <w:t>20</w:t>
        </w:r>
        <w:r w:rsidRPr="004B4FC5">
          <w:rPr>
            <w:sz w:val="24"/>
            <w:szCs w:val="24"/>
          </w:rPr>
          <w:fldChar w:fldCharType="end"/>
        </w:r>
      </w:p>
    </w:sdtContent>
  </w:sdt>
  <w:p w14:paraId="2A0D9655" w14:textId="77777777" w:rsidR="002E21E5" w:rsidRDefault="002E21E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5676" w14:textId="77777777" w:rsidR="00972E2C" w:rsidRDefault="00972E2C">
      <w:pPr>
        <w:spacing w:after="0" w:line="240" w:lineRule="auto"/>
      </w:pPr>
      <w:r>
        <w:separator/>
      </w:r>
    </w:p>
  </w:footnote>
  <w:footnote w:type="continuationSeparator" w:id="0">
    <w:p w14:paraId="1BB9557D" w14:textId="77777777" w:rsidR="00972E2C" w:rsidRDefault="00972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05865"/>
    <w:multiLevelType w:val="multilevel"/>
    <w:tmpl w:val="C15A4270"/>
    <w:lvl w:ilvl="0">
      <w:start w:val="1"/>
      <w:numFmt w:val="decimal"/>
      <w:lvlText w:val="%1."/>
      <w:lvlJc w:val="left"/>
      <w:pPr>
        <w:tabs>
          <w:tab w:val="num" w:pos="-252"/>
        </w:tabs>
        <w:ind w:left="720" w:hanging="284"/>
      </w:pPr>
      <w:rPr>
        <w:rFonts w:eastAsia="Times New Roman" w:cs="Times New Roman"/>
        <w:w w:val="100"/>
        <w:sz w:val="22"/>
        <w:szCs w:val="22"/>
        <w:lang w:val="ru-RU" w:eastAsia="en-US" w:bidi="ar-SA"/>
      </w:rPr>
    </w:lvl>
    <w:lvl w:ilvl="1">
      <w:numFmt w:val="bullet"/>
      <w:lvlText w:val=""/>
      <w:lvlJc w:val="left"/>
      <w:pPr>
        <w:tabs>
          <w:tab w:val="num" w:pos="-252"/>
        </w:tabs>
        <w:ind w:left="720" w:hanging="708"/>
      </w:pPr>
      <w:rPr>
        <w:rFonts w:ascii="Symbol" w:hAnsi="Symbol" w:cs="Symbol" w:hint="default"/>
      </w:rPr>
    </w:lvl>
    <w:lvl w:ilvl="2">
      <w:numFmt w:val="bullet"/>
      <w:lvlText w:val=""/>
      <w:lvlJc w:val="left"/>
      <w:pPr>
        <w:tabs>
          <w:tab w:val="num" w:pos="-252"/>
        </w:tabs>
        <w:ind w:left="2701" w:hanging="708"/>
      </w:pPr>
      <w:rPr>
        <w:rFonts w:ascii="Symbol" w:hAnsi="Symbol" w:cs="Symbol" w:hint="default"/>
      </w:rPr>
    </w:lvl>
    <w:lvl w:ilvl="3">
      <w:numFmt w:val="bullet"/>
      <w:lvlText w:val=""/>
      <w:lvlJc w:val="left"/>
      <w:pPr>
        <w:tabs>
          <w:tab w:val="num" w:pos="-252"/>
        </w:tabs>
        <w:ind w:left="3687" w:hanging="708"/>
      </w:pPr>
      <w:rPr>
        <w:rFonts w:ascii="Symbol" w:hAnsi="Symbol" w:cs="Symbol" w:hint="default"/>
      </w:rPr>
    </w:lvl>
    <w:lvl w:ilvl="4">
      <w:numFmt w:val="bullet"/>
      <w:lvlText w:val=""/>
      <w:lvlJc w:val="left"/>
      <w:pPr>
        <w:tabs>
          <w:tab w:val="num" w:pos="-252"/>
        </w:tabs>
        <w:ind w:left="4674" w:hanging="708"/>
      </w:pPr>
      <w:rPr>
        <w:rFonts w:ascii="Symbol" w:hAnsi="Symbol" w:cs="Symbol" w:hint="default"/>
      </w:rPr>
    </w:lvl>
    <w:lvl w:ilvl="5">
      <w:numFmt w:val="bullet"/>
      <w:lvlText w:val=""/>
      <w:lvlJc w:val="left"/>
      <w:pPr>
        <w:tabs>
          <w:tab w:val="num" w:pos="-252"/>
        </w:tabs>
        <w:ind w:left="5661" w:hanging="708"/>
      </w:pPr>
      <w:rPr>
        <w:rFonts w:ascii="Symbol" w:hAnsi="Symbol" w:cs="Symbol" w:hint="default"/>
      </w:rPr>
    </w:lvl>
    <w:lvl w:ilvl="6">
      <w:numFmt w:val="bullet"/>
      <w:lvlText w:val=""/>
      <w:lvlJc w:val="left"/>
      <w:pPr>
        <w:tabs>
          <w:tab w:val="num" w:pos="-252"/>
        </w:tabs>
        <w:ind w:left="6647" w:hanging="708"/>
      </w:pPr>
      <w:rPr>
        <w:rFonts w:ascii="Symbol" w:hAnsi="Symbol" w:cs="Symbol" w:hint="default"/>
      </w:rPr>
    </w:lvl>
    <w:lvl w:ilvl="7">
      <w:numFmt w:val="bullet"/>
      <w:lvlText w:val=""/>
      <w:lvlJc w:val="left"/>
      <w:pPr>
        <w:tabs>
          <w:tab w:val="num" w:pos="-252"/>
        </w:tabs>
        <w:ind w:left="7634" w:hanging="708"/>
      </w:pPr>
      <w:rPr>
        <w:rFonts w:ascii="Symbol" w:hAnsi="Symbol" w:cs="Symbol" w:hint="default"/>
      </w:rPr>
    </w:lvl>
    <w:lvl w:ilvl="8">
      <w:numFmt w:val="bullet"/>
      <w:lvlText w:val=""/>
      <w:lvlJc w:val="left"/>
      <w:pPr>
        <w:tabs>
          <w:tab w:val="num" w:pos="-252"/>
        </w:tabs>
        <w:ind w:left="8621" w:hanging="708"/>
      </w:pPr>
      <w:rPr>
        <w:rFonts w:ascii="Symbol" w:hAnsi="Symbol" w:cs="Symbol" w:hint="default"/>
      </w:rPr>
    </w:lvl>
  </w:abstractNum>
  <w:abstractNum w:abstractNumId="3" w15:restartNumberingAfterBreak="0">
    <w:nsid w:val="0F235D10"/>
    <w:multiLevelType w:val="hybridMultilevel"/>
    <w:tmpl w:val="0DA4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45AED"/>
    <w:multiLevelType w:val="hybridMultilevel"/>
    <w:tmpl w:val="F1A021D0"/>
    <w:lvl w:ilvl="0" w:tplc="929E5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3168BD"/>
    <w:multiLevelType w:val="hybridMultilevel"/>
    <w:tmpl w:val="CFB88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22367"/>
    <w:multiLevelType w:val="hybridMultilevel"/>
    <w:tmpl w:val="D8560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 w:numId="3">
    <w:abstractNumId w:val="3"/>
  </w:num>
  <w:num w:numId="4">
    <w:abstractNumId w:val="4"/>
  </w:num>
  <w:num w:numId="5">
    <w:abstractNumId w:val="5"/>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A2"/>
    <w:rsid w:val="000366C8"/>
    <w:rsid w:val="0005225D"/>
    <w:rsid w:val="00086D9B"/>
    <w:rsid w:val="000A660E"/>
    <w:rsid w:val="000B3D6B"/>
    <w:rsid w:val="000C2505"/>
    <w:rsid w:val="000C3FAC"/>
    <w:rsid w:val="000C5989"/>
    <w:rsid w:val="000D3D0A"/>
    <w:rsid w:val="000F5E46"/>
    <w:rsid w:val="000F7AA1"/>
    <w:rsid w:val="00132D7D"/>
    <w:rsid w:val="00135232"/>
    <w:rsid w:val="00186E93"/>
    <w:rsid w:val="001C1C71"/>
    <w:rsid w:val="001C6284"/>
    <w:rsid w:val="001C6354"/>
    <w:rsid w:val="00202C18"/>
    <w:rsid w:val="00204F8A"/>
    <w:rsid w:val="00206A32"/>
    <w:rsid w:val="002279D3"/>
    <w:rsid w:val="002472A2"/>
    <w:rsid w:val="0028218D"/>
    <w:rsid w:val="00285357"/>
    <w:rsid w:val="002B6A70"/>
    <w:rsid w:val="002D34CF"/>
    <w:rsid w:val="002E21E5"/>
    <w:rsid w:val="00312AD2"/>
    <w:rsid w:val="00344202"/>
    <w:rsid w:val="003959EB"/>
    <w:rsid w:val="003A63F7"/>
    <w:rsid w:val="003B13BA"/>
    <w:rsid w:val="003C513E"/>
    <w:rsid w:val="003E0BC1"/>
    <w:rsid w:val="003E2B04"/>
    <w:rsid w:val="003E46BF"/>
    <w:rsid w:val="003E66D5"/>
    <w:rsid w:val="00427314"/>
    <w:rsid w:val="0043338E"/>
    <w:rsid w:val="00451F36"/>
    <w:rsid w:val="00460AA8"/>
    <w:rsid w:val="00493246"/>
    <w:rsid w:val="004A555C"/>
    <w:rsid w:val="004A7699"/>
    <w:rsid w:val="004B4FC5"/>
    <w:rsid w:val="004E3D08"/>
    <w:rsid w:val="00517C63"/>
    <w:rsid w:val="00537159"/>
    <w:rsid w:val="0054473B"/>
    <w:rsid w:val="005726CB"/>
    <w:rsid w:val="005B1CFA"/>
    <w:rsid w:val="005E7610"/>
    <w:rsid w:val="005F43FC"/>
    <w:rsid w:val="006213AE"/>
    <w:rsid w:val="00635BB9"/>
    <w:rsid w:val="00645EEC"/>
    <w:rsid w:val="0065317F"/>
    <w:rsid w:val="006826B7"/>
    <w:rsid w:val="00690091"/>
    <w:rsid w:val="006A4EDC"/>
    <w:rsid w:val="006C60D4"/>
    <w:rsid w:val="006D0A1D"/>
    <w:rsid w:val="006E7A6C"/>
    <w:rsid w:val="00724AC6"/>
    <w:rsid w:val="00754A2A"/>
    <w:rsid w:val="00786D21"/>
    <w:rsid w:val="007C0786"/>
    <w:rsid w:val="007D56F6"/>
    <w:rsid w:val="0080269B"/>
    <w:rsid w:val="008159AD"/>
    <w:rsid w:val="008222BC"/>
    <w:rsid w:val="00830007"/>
    <w:rsid w:val="00855B9C"/>
    <w:rsid w:val="0085734D"/>
    <w:rsid w:val="00860A4F"/>
    <w:rsid w:val="008765AB"/>
    <w:rsid w:val="008C41B2"/>
    <w:rsid w:val="008C789A"/>
    <w:rsid w:val="008E5EB3"/>
    <w:rsid w:val="00917050"/>
    <w:rsid w:val="00920E58"/>
    <w:rsid w:val="00951BD3"/>
    <w:rsid w:val="00972E2C"/>
    <w:rsid w:val="009744DB"/>
    <w:rsid w:val="00983F8B"/>
    <w:rsid w:val="0099467E"/>
    <w:rsid w:val="009A771E"/>
    <w:rsid w:val="009D18B4"/>
    <w:rsid w:val="009E6D24"/>
    <w:rsid w:val="00A23512"/>
    <w:rsid w:val="00A250C9"/>
    <w:rsid w:val="00A4120B"/>
    <w:rsid w:val="00A55826"/>
    <w:rsid w:val="00A55835"/>
    <w:rsid w:val="00AA481B"/>
    <w:rsid w:val="00B167F2"/>
    <w:rsid w:val="00B220E6"/>
    <w:rsid w:val="00B23E60"/>
    <w:rsid w:val="00B43325"/>
    <w:rsid w:val="00B519C3"/>
    <w:rsid w:val="00B922AC"/>
    <w:rsid w:val="00BD230B"/>
    <w:rsid w:val="00BD368B"/>
    <w:rsid w:val="00BF121F"/>
    <w:rsid w:val="00BF17EA"/>
    <w:rsid w:val="00BF2873"/>
    <w:rsid w:val="00BF419F"/>
    <w:rsid w:val="00C040FC"/>
    <w:rsid w:val="00C45D4C"/>
    <w:rsid w:val="00C50644"/>
    <w:rsid w:val="00C523BF"/>
    <w:rsid w:val="00C5346A"/>
    <w:rsid w:val="00C60620"/>
    <w:rsid w:val="00C8417A"/>
    <w:rsid w:val="00CB4C3D"/>
    <w:rsid w:val="00CC4782"/>
    <w:rsid w:val="00D1132B"/>
    <w:rsid w:val="00D1570E"/>
    <w:rsid w:val="00D17544"/>
    <w:rsid w:val="00D428DE"/>
    <w:rsid w:val="00D5555F"/>
    <w:rsid w:val="00D56FAB"/>
    <w:rsid w:val="00D9315B"/>
    <w:rsid w:val="00DA1E40"/>
    <w:rsid w:val="00DA54B4"/>
    <w:rsid w:val="00DE7C91"/>
    <w:rsid w:val="00E00ECA"/>
    <w:rsid w:val="00E3056D"/>
    <w:rsid w:val="00E5397B"/>
    <w:rsid w:val="00E97892"/>
    <w:rsid w:val="00EA2BB9"/>
    <w:rsid w:val="00EB075B"/>
    <w:rsid w:val="00EC0D74"/>
    <w:rsid w:val="00EC585A"/>
    <w:rsid w:val="00EC7DE5"/>
    <w:rsid w:val="00F06630"/>
    <w:rsid w:val="00F42967"/>
    <w:rsid w:val="00F609B2"/>
    <w:rsid w:val="00F817F9"/>
    <w:rsid w:val="00FC1DBE"/>
    <w:rsid w:val="00FC213D"/>
    <w:rsid w:val="00FE1F5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F64C7"/>
  <w15:docId w15:val="{BB3BD3E6-D925-42D2-A9F2-C7016815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uiPriority w:val="22"/>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aliases w:val="основа"/>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uiPriority w:val="99"/>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aliases w:val="основ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1"/>
    <w:rPr>
      <w:b/>
      <w:shd w:val="clear" w:color="auto" w:fill="FFFFFF"/>
    </w:rPr>
  </w:style>
  <w:style w:type="paragraph" w:customStyle="1" w:styleId="211">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2">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3">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link w:val="afffff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3">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rPr>
      <w:rFonts w:ascii="Calibri" w:eastAsia="Times New Roman" w:hAnsi="Calibri" w:cs="Times New Roman"/>
      <w:b/>
      <w:bCs/>
      <w:sz w:val="20"/>
      <w:szCs w:val="20"/>
      <w:lang w:val="en-US" w:eastAsia="ru-RU"/>
    </w:rPr>
  </w:style>
  <w:style w:type="paragraph" w:styleId="afffff6">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f">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rPr>
      <w:rFonts w:ascii="Times New Roman" w:hAnsi="Times New Roman" w:cs="Times New Roman"/>
      <w:shd w:val="clear" w:color="auto" w:fill="FFFFFF"/>
    </w:rPr>
  </w:style>
  <w:style w:type="paragraph" w:customStyle="1" w:styleId="affffff1">
    <w:name w:val="Оглавление"/>
    <w:basedOn w:val="a0"/>
    <w:link w:val="affffff0"/>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 w:type="numbering" w:customStyle="1" w:styleId="3f2">
    <w:name w:val="Нет списка3"/>
    <w:next w:val="a3"/>
    <w:uiPriority w:val="99"/>
    <w:semiHidden/>
    <w:unhideWhenUsed/>
    <w:rsid w:val="000366C8"/>
  </w:style>
  <w:style w:type="numbering" w:customStyle="1" w:styleId="4b">
    <w:name w:val="Нет списка4"/>
    <w:next w:val="a3"/>
    <w:uiPriority w:val="99"/>
    <w:semiHidden/>
    <w:unhideWhenUsed/>
    <w:rsid w:val="000366C8"/>
  </w:style>
  <w:style w:type="paragraph" w:customStyle="1" w:styleId="c26">
    <w:name w:val="c26"/>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1">
    <w:name w:val="c81"/>
    <w:basedOn w:val="a1"/>
    <w:rsid w:val="000366C8"/>
  </w:style>
  <w:style w:type="character" w:customStyle="1" w:styleId="c45">
    <w:name w:val="c45"/>
    <w:basedOn w:val="a1"/>
    <w:rsid w:val="000366C8"/>
  </w:style>
  <w:style w:type="paragraph" w:customStyle="1" w:styleId="c33">
    <w:name w:val="c33"/>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0366C8"/>
  </w:style>
  <w:style w:type="character" w:customStyle="1" w:styleId="c6">
    <w:name w:val="c6"/>
    <w:basedOn w:val="a1"/>
    <w:rsid w:val="000366C8"/>
  </w:style>
  <w:style w:type="paragraph" w:customStyle="1" w:styleId="c30">
    <w:name w:val="c30"/>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1"/>
    <w:rsid w:val="000366C8"/>
  </w:style>
  <w:style w:type="paragraph" w:customStyle="1" w:styleId="c3">
    <w:name w:val="c3"/>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1"/>
    <w:rsid w:val="000366C8"/>
  </w:style>
  <w:style w:type="character" w:customStyle="1" w:styleId="c48">
    <w:name w:val="c48"/>
    <w:basedOn w:val="a1"/>
    <w:rsid w:val="000366C8"/>
  </w:style>
  <w:style w:type="paragraph" w:customStyle="1" w:styleId="c10">
    <w:name w:val="c10"/>
    <w:basedOn w:val="a0"/>
    <w:rsid w:val="000366C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111">
    <w:name w:val="Сетка таблицы3111"/>
    <w:basedOn w:val="a2"/>
    <w:rsid w:val="000366C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2"/>
    <w:next w:val="a4"/>
    <w:uiPriority w:val="59"/>
    <w:rsid w:val="00206A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Основной Знак"/>
    <w:link w:val="afffff0"/>
    <w:rsid w:val="009A771E"/>
    <w:rPr>
      <w:rFonts w:ascii="NewtonCSanPin" w:eastAsia="Times New Roman" w:hAnsi="NewtonCSanPin" w:cs="NewtonCSanPin"/>
      <w:color w:val="000000"/>
      <w:sz w:val="21"/>
      <w:szCs w:val="21"/>
    </w:rPr>
  </w:style>
  <w:style w:type="paragraph" w:customStyle="1" w:styleId="21">
    <w:name w:val="Средняя сетка 21"/>
    <w:basedOn w:val="a0"/>
    <w:uiPriority w:val="1"/>
    <w:qFormat/>
    <w:rsid w:val="009A771E"/>
    <w:pPr>
      <w:numPr>
        <w:numId w:val="2"/>
      </w:numPr>
      <w:spacing w:after="0" w:line="360" w:lineRule="auto"/>
      <w:contextualSpacing/>
      <w:jc w:val="both"/>
      <w:outlineLvl w:val="1"/>
    </w:pPr>
    <w:rPr>
      <w:rFonts w:ascii="Times New Roman" w:eastAsia="Times New Roman" w:hAnsi="Times New Roman"/>
      <w:sz w:val="28"/>
      <w:szCs w:val="24"/>
      <w:lang w:eastAsia="ru-RU"/>
    </w:rPr>
  </w:style>
  <w:style w:type="table" w:customStyle="1" w:styleId="3f3">
    <w:name w:val="Сетка таблицы3"/>
    <w:basedOn w:val="a2"/>
    <w:next w:val="a4"/>
    <w:uiPriority w:val="39"/>
    <w:rsid w:val="00EC0D74"/>
    <w:pPr>
      <w:suppressAutoHyphens/>
    </w:pPr>
    <w:rPr>
      <w:rFonts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C5346A"/>
    <w:pPr>
      <w:widowControl w:val="0"/>
      <w:autoSpaceDE w:val="0"/>
      <w:autoSpaceDN w:val="0"/>
      <w:spacing w:after="0" w:line="240" w:lineRule="auto"/>
      <w:ind w:left="109"/>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5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010A-E3E9-45DE-92A2-CDD1CCC8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9731</Words>
  <Characters>55467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Тальвик</cp:lastModifiedBy>
  <cp:revision>2</cp:revision>
  <cp:lastPrinted>2022-09-28T04:05:00Z</cp:lastPrinted>
  <dcterms:created xsi:type="dcterms:W3CDTF">2022-10-18T14:53:00Z</dcterms:created>
  <dcterms:modified xsi:type="dcterms:W3CDTF">2022-10-18T14:53:00Z</dcterms:modified>
</cp:coreProperties>
</file>